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4E03" w14:textId="44BC0852" w:rsidR="00C40F7F" w:rsidRDefault="00C40F7F" w:rsidP="00C40F7F">
      <w:pPr>
        <w:jc w:val="right"/>
        <w:rPr>
          <w:sz w:val="24"/>
          <w:szCs w:val="24"/>
        </w:rPr>
      </w:pPr>
    </w:p>
    <w:p w14:paraId="5E692498" w14:textId="6B006CAC" w:rsidR="00C40F7F" w:rsidRPr="00C40F7F" w:rsidRDefault="00C40F7F" w:rsidP="00C40F7F">
      <w:pPr>
        <w:jc w:val="right"/>
        <w:rPr>
          <w:sz w:val="20"/>
          <w:szCs w:val="20"/>
        </w:rPr>
      </w:pPr>
      <w:r w:rsidRPr="00C40F7F">
        <w:rPr>
          <w:sz w:val="20"/>
          <w:szCs w:val="20"/>
        </w:rPr>
        <w:t xml:space="preserve">Informacja prasowa, </w:t>
      </w:r>
      <w:r w:rsidR="00955EE8">
        <w:rPr>
          <w:sz w:val="20"/>
          <w:szCs w:val="20"/>
        </w:rPr>
        <w:t>19</w:t>
      </w:r>
      <w:r w:rsidR="00955EE8">
        <w:rPr>
          <w:sz w:val="20"/>
          <w:szCs w:val="20"/>
        </w:rPr>
        <w:t xml:space="preserve"> </w:t>
      </w:r>
      <w:r w:rsidR="000D11CA">
        <w:rPr>
          <w:sz w:val="20"/>
          <w:szCs w:val="20"/>
        </w:rPr>
        <w:t>kwietnia</w:t>
      </w:r>
      <w:r w:rsidR="00195635">
        <w:rPr>
          <w:sz w:val="20"/>
          <w:szCs w:val="20"/>
        </w:rPr>
        <w:t xml:space="preserve"> </w:t>
      </w:r>
      <w:r w:rsidRPr="00C40F7F">
        <w:rPr>
          <w:sz w:val="20"/>
          <w:szCs w:val="20"/>
        </w:rPr>
        <w:t>2022</w:t>
      </w:r>
      <w:r w:rsidR="000D11CA">
        <w:rPr>
          <w:sz w:val="20"/>
          <w:szCs w:val="20"/>
        </w:rPr>
        <w:t xml:space="preserve"> r.</w:t>
      </w:r>
    </w:p>
    <w:p w14:paraId="3171238C" w14:textId="77777777" w:rsidR="00C40F7F" w:rsidRDefault="00C40F7F" w:rsidP="00C40F7F">
      <w:pPr>
        <w:jc w:val="right"/>
        <w:rPr>
          <w:b/>
          <w:bCs/>
          <w:sz w:val="24"/>
          <w:szCs w:val="24"/>
        </w:rPr>
      </w:pPr>
    </w:p>
    <w:p w14:paraId="0EDA76C7" w14:textId="5837B184" w:rsidR="0072407A" w:rsidRDefault="004463D0" w:rsidP="00D26D1B">
      <w:pPr>
        <w:jc w:val="center"/>
        <w:rPr>
          <w:b/>
          <w:bCs/>
          <w:sz w:val="24"/>
          <w:szCs w:val="24"/>
        </w:rPr>
      </w:pPr>
      <w:r w:rsidRPr="004463D0">
        <w:rPr>
          <w:b/>
          <w:bCs/>
          <w:sz w:val="24"/>
          <w:szCs w:val="24"/>
        </w:rPr>
        <w:t xml:space="preserve">Moc atrakcji z okazji Dnia Ziemi w centrach handlowych </w:t>
      </w:r>
      <w:proofErr w:type="spellStart"/>
      <w:r w:rsidRPr="004463D0">
        <w:rPr>
          <w:b/>
          <w:bCs/>
          <w:sz w:val="24"/>
          <w:szCs w:val="24"/>
        </w:rPr>
        <w:t>Unibail-Rodamco-Westfield</w:t>
      </w:r>
      <w:proofErr w:type="spellEnd"/>
    </w:p>
    <w:p w14:paraId="1C4E58BB" w14:textId="2D163DCF" w:rsidR="00345368" w:rsidRDefault="00344788" w:rsidP="00345368">
      <w:pPr>
        <w:jc w:val="both"/>
        <w:rPr>
          <w:b/>
          <w:bCs/>
        </w:rPr>
      </w:pPr>
      <w:r w:rsidRPr="4B941B66">
        <w:rPr>
          <w:b/>
          <w:bCs/>
        </w:rPr>
        <w:t>Edukacyjna zabawa terenowa</w:t>
      </w:r>
      <w:r w:rsidR="00236F00">
        <w:rPr>
          <w:b/>
          <w:bCs/>
        </w:rPr>
        <w:t xml:space="preserve">, </w:t>
      </w:r>
      <w:proofErr w:type="spellStart"/>
      <w:r w:rsidR="00495A99">
        <w:rPr>
          <w:b/>
          <w:bCs/>
        </w:rPr>
        <w:t>ekomiasteczko</w:t>
      </w:r>
      <w:proofErr w:type="spellEnd"/>
      <w:r w:rsidR="00566745">
        <w:rPr>
          <w:b/>
          <w:bCs/>
        </w:rPr>
        <w:t xml:space="preserve"> oraz warsztaty ekologiczne</w:t>
      </w:r>
      <w:r w:rsidR="00527E00">
        <w:rPr>
          <w:b/>
          <w:bCs/>
        </w:rPr>
        <w:t>, florystyczne</w:t>
      </w:r>
      <w:r w:rsidR="00566745">
        <w:rPr>
          <w:b/>
          <w:bCs/>
        </w:rPr>
        <w:t xml:space="preserve"> i DIY </w:t>
      </w:r>
      <w:r w:rsidR="002C4A27" w:rsidRPr="7652015F">
        <w:rPr>
          <w:b/>
          <w:bCs/>
        </w:rPr>
        <w:t>– te</w:t>
      </w:r>
      <w:r w:rsidR="002C4A27">
        <w:rPr>
          <w:b/>
          <w:bCs/>
        </w:rPr>
        <w:t xml:space="preserve"> i</w:t>
      </w:r>
      <w:r w:rsidR="00232F22">
        <w:rPr>
          <w:b/>
          <w:bCs/>
        </w:rPr>
        <w:t> </w:t>
      </w:r>
      <w:r w:rsidR="002C4A27">
        <w:rPr>
          <w:b/>
          <w:bCs/>
        </w:rPr>
        <w:t>inne atrakcje zaplanowały dla warszawiaków</w:t>
      </w:r>
      <w:r w:rsidR="00D76105">
        <w:rPr>
          <w:b/>
          <w:bCs/>
        </w:rPr>
        <w:t xml:space="preserve"> i wrocławian</w:t>
      </w:r>
      <w:r w:rsidR="002C4A27">
        <w:rPr>
          <w:b/>
          <w:bCs/>
        </w:rPr>
        <w:t xml:space="preserve"> centra handlowe zarządzane </w:t>
      </w:r>
      <w:r w:rsidR="002C4A27" w:rsidRPr="002C4A27">
        <w:rPr>
          <w:b/>
          <w:bCs/>
        </w:rPr>
        <w:t xml:space="preserve">przez </w:t>
      </w:r>
      <w:proofErr w:type="spellStart"/>
      <w:r w:rsidR="002C4A27" w:rsidRPr="002C4A27">
        <w:rPr>
          <w:b/>
          <w:bCs/>
        </w:rPr>
        <w:t>Unibail-Rodamco-Westfield</w:t>
      </w:r>
      <w:proofErr w:type="spellEnd"/>
      <w:r w:rsidR="002C4A27">
        <w:rPr>
          <w:b/>
          <w:bCs/>
        </w:rPr>
        <w:t xml:space="preserve">. </w:t>
      </w:r>
      <w:r w:rsidR="002E18C2">
        <w:rPr>
          <w:b/>
          <w:bCs/>
        </w:rPr>
        <w:t xml:space="preserve">Dzień Ziemi </w:t>
      </w:r>
      <w:r w:rsidR="00204BE1">
        <w:rPr>
          <w:b/>
          <w:bCs/>
        </w:rPr>
        <w:t>w</w:t>
      </w:r>
      <w:r w:rsidR="00495A99">
        <w:rPr>
          <w:b/>
          <w:bCs/>
        </w:rPr>
        <w:t> </w:t>
      </w:r>
      <w:proofErr w:type="spellStart"/>
      <w:r w:rsidR="00204BE1">
        <w:rPr>
          <w:b/>
          <w:bCs/>
        </w:rPr>
        <w:t>Westfield</w:t>
      </w:r>
      <w:proofErr w:type="spellEnd"/>
      <w:r w:rsidR="00204BE1">
        <w:rPr>
          <w:b/>
          <w:bCs/>
        </w:rPr>
        <w:t xml:space="preserve"> Arkadia, Galerii Mokotów</w:t>
      </w:r>
      <w:r w:rsidR="00D76105">
        <w:rPr>
          <w:b/>
          <w:bCs/>
        </w:rPr>
        <w:t>,</w:t>
      </w:r>
      <w:r w:rsidR="00204BE1">
        <w:rPr>
          <w:b/>
          <w:bCs/>
        </w:rPr>
        <w:t xml:space="preserve"> Galerii Wileńsk</w:t>
      </w:r>
      <w:r w:rsidR="00527E00">
        <w:rPr>
          <w:b/>
          <w:bCs/>
        </w:rPr>
        <w:t>iej</w:t>
      </w:r>
      <w:r w:rsidR="00204BE1">
        <w:rPr>
          <w:b/>
          <w:bCs/>
        </w:rPr>
        <w:t xml:space="preserve"> </w:t>
      </w:r>
      <w:r w:rsidR="00D76105">
        <w:rPr>
          <w:b/>
          <w:bCs/>
        </w:rPr>
        <w:t>i</w:t>
      </w:r>
      <w:r w:rsidR="00232F22">
        <w:rPr>
          <w:b/>
          <w:bCs/>
        </w:rPr>
        <w:t> </w:t>
      </w:r>
      <w:proofErr w:type="spellStart"/>
      <w:r w:rsidR="00D76105">
        <w:rPr>
          <w:b/>
          <w:bCs/>
        </w:rPr>
        <w:t>Wroclavii</w:t>
      </w:r>
      <w:proofErr w:type="spellEnd"/>
      <w:r w:rsidR="00D76105">
        <w:rPr>
          <w:b/>
          <w:bCs/>
        </w:rPr>
        <w:t xml:space="preserve"> </w:t>
      </w:r>
      <w:r w:rsidR="002E18C2">
        <w:rPr>
          <w:b/>
          <w:bCs/>
        </w:rPr>
        <w:t>odbędzie się w sobotę, 23</w:t>
      </w:r>
      <w:r w:rsidR="00017DCF">
        <w:rPr>
          <w:b/>
          <w:bCs/>
        </w:rPr>
        <w:t> </w:t>
      </w:r>
      <w:r w:rsidR="002E18C2">
        <w:rPr>
          <w:b/>
          <w:bCs/>
        </w:rPr>
        <w:t>kwietnia</w:t>
      </w:r>
      <w:r w:rsidR="008E7BE1">
        <w:rPr>
          <w:b/>
          <w:bCs/>
        </w:rPr>
        <w:t xml:space="preserve"> w godz</w:t>
      </w:r>
      <w:r w:rsidR="00550112">
        <w:rPr>
          <w:b/>
          <w:bCs/>
        </w:rPr>
        <w:t>.</w:t>
      </w:r>
      <w:r w:rsidR="008E7BE1">
        <w:rPr>
          <w:b/>
          <w:bCs/>
        </w:rPr>
        <w:t xml:space="preserve"> 12.00-19.00</w:t>
      </w:r>
      <w:r w:rsidR="00204BE1">
        <w:rPr>
          <w:b/>
          <w:bCs/>
        </w:rPr>
        <w:t>, a</w:t>
      </w:r>
      <w:r w:rsidR="00F86554">
        <w:rPr>
          <w:b/>
          <w:bCs/>
        </w:rPr>
        <w:t> </w:t>
      </w:r>
      <w:r w:rsidR="00204BE1">
        <w:rPr>
          <w:b/>
          <w:bCs/>
        </w:rPr>
        <w:t>w</w:t>
      </w:r>
      <w:r w:rsidR="00495A99">
        <w:rPr>
          <w:b/>
          <w:bCs/>
        </w:rPr>
        <w:t> </w:t>
      </w:r>
      <w:r w:rsidR="00204BE1">
        <w:rPr>
          <w:b/>
          <w:bCs/>
        </w:rPr>
        <w:t>Galerii Wileńskiej dodatkowo w niedzielę, 24</w:t>
      </w:r>
      <w:r w:rsidR="00527E00">
        <w:rPr>
          <w:b/>
          <w:bCs/>
        </w:rPr>
        <w:t> </w:t>
      </w:r>
      <w:r w:rsidR="00204BE1">
        <w:rPr>
          <w:b/>
          <w:bCs/>
        </w:rPr>
        <w:t>kwietnia</w:t>
      </w:r>
      <w:r w:rsidR="00550112">
        <w:rPr>
          <w:b/>
          <w:bCs/>
        </w:rPr>
        <w:t xml:space="preserve"> </w:t>
      </w:r>
      <w:r w:rsidR="00AE51E6">
        <w:rPr>
          <w:b/>
          <w:bCs/>
        </w:rPr>
        <w:t>w</w:t>
      </w:r>
      <w:r w:rsidR="00550112">
        <w:rPr>
          <w:b/>
          <w:bCs/>
        </w:rPr>
        <w:t xml:space="preserve"> tych samych godzinach</w:t>
      </w:r>
      <w:r w:rsidR="00204BE1">
        <w:rPr>
          <w:b/>
          <w:bCs/>
        </w:rPr>
        <w:t xml:space="preserve">. </w:t>
      </w:r>
      <w:r w:rsidR="0015281D">
        <w:rPr>
          <w:b/>
          <w:bCs/>
        </w:rPr>
        <w:t>Projekt skierowany je</w:t>
      </w:r>
      <w:r w:rsidR="0098209C">
        <w:rPr>
          <w:b/>
          <w:bCs/>
        </w:rPr>
        <w:t>st głównie do</w:t>
      </w:r>
      <w:r w:rsidR="00FF285C">
        <w:rPr>
          <w:b/>
          <w:bCs/>
        </w:rPr>
        <w:t xml:space="preserve"> rodzin z</w:t>
      </w:r>
      <w:r w:rsidR="0098209C">
        <w:rPr>
          <w:b/>
          <w:bCs/>
        </w:rPr>
        <w:t xml:space="preserve"> dzie</w:t>
      </w:r>
      <w:r w:rsidR="00FF285C">
        <w:rPr>
          <w:b/>
          <w:bCs/>
        </w:rPr>
        <w:t>ćmi</w:t>
      </w:r>
      <w:r w:rsidR="0098209C">
        <w:rPr>
          <w:b/>
          <w:bCs/>
        </w:rPr>
        <w:t xml:space="preserve"> i młodzieży</w:t>
      </w:r>
      <w:r w:rsidR="0015281D">
        <w:rPr>
          <w:b/>
          <w:bCs/>
        </w:rPr>
        <w:t xml:space="preserve">, a jego celem </w:t>
      </w:r>
      <w:r w:rsidR="0015281D" w:rsidRPr="0015281D">
        <w:rPr>
          <w:b/>
          <w:bCs/>
        </w:rPr>
        <w:t>jest budowanie świadomości ekologicznej</w:t>
      </w:r>
      <w:r w:rsidR="004250FC">
        <w:rPr>
          <w:b/>
          <w:bCs/>
        </w:rPr>
        <w:t xml:space="preserve"> </w:t>
      </w:r>
      <w:r w:rsidR="004250FC" w:rsidRPr="004250FC">
        <w:rPr>
          <w:b/>
          <w:bCs/>
        </w:rPr>
        <w:t>i</w:t>
      </w:r>
      <w:r w:rsidR="004250FC">
        <w:rPr>
          <w:b/>
          <w:bCs/>
        </w:rPr>
        <w:t xml:space="preserve"> przekazywanie </w:t>
      </w:r>
      <w:r w:rsidR="004250FC" w:rsidRPr="004250FC">
        <w:rPr>
          <w:b/>
          <w:bCs/>
        </w:rPr>
        <w:t>praktyczn</w:t>
      </w:r>
      <w:r w:rsidR="004250FC">
        <w:rPr>
          <w:b/>
          <w:bCs/>
        </w:rPr>
        <w:t xml:space="preserve">ych </w:t>
      </w:r>
      <w:r w:rsidR="004250FC" w:rsidRPr="004250FC">
        <w:rPr>
          <w:b/>
          <w:bCs/>
        </w:rPr>
        <w:t xml:space="preserve">podpowiedzi </w:t>
      </w:r>
      <w:r w:rsidR="004250FC">
        <w:rPr>
          <w:b/>
          <w:bCs/>
        </w:rPr>
        <w:t>–</w:t>
      </w:r>
      <w:r w:rsidR="004250FC" w:rsidRPr="004250FC">
        <w:rPr>
          <w:b/>
          <w:bCs/>
        </w:rPr>
        <w:t xml:space="preserve"> jak żyć w sposób przyjazny dla planety.</w:t>
      </w:r>
      <w:r w:rsidR="0015281D">
        <w:rPr>
          <w:b/>
          <w:bCs/>
        </w:rPr>
        <w:t xml:space="preserve"> </w:t>
      </w:r>
      <w:r w:rsidR="00D26D1B">
        <w:rPr>
          <w:b/>
          <w:bCs/>
        </w:rPr>
        <w:t xml:space="preserve">W </w:t>
      </w:r>
      <w:r w:rsidR="004A08DF">
        <w:rPr>
          <w:b/>
          <w:bCs/>
        </w:rPr>
        <w:t xml:space="preserve">wydarzenie zaangażowani są </w:t>
      </w:r>
      <w:r w:rsidR="00E42E7C">
        <w:rPr>
          <w:b/>
          <w:bCs/>
        </w:rPr>
        <w:t xml:space="preserve">także </w:t>
      </w:r>
      <w:r w:rsidR="00E80FE4">
        <w:rPr>
          <w:b/>
          <w:bCs/>
        </w:rPr>
        <w:t>partnerzy</w:t>
      </w:r>
      <w:r w:rsidR="008268B6">
        <w:rPr>
          <w:b/>
          <w:bCs/>
        </w:rPr>
        <w:t xml:space="preserve">, </w:t>
      </w:r>
      <w:r w:rsidR="004A08DF">
        <w:rPr>
          <w:b/>
          <w:bCs/>
        </w:rPr>
        <w:t xml:space="preserve">m.in. </w:t>
      </w:r>
      <w:r w:rsidR="00E42E7C">
        <w:rPr>
          <w:b/>
          <w:bCs/>
        </w:rPr>
        <w:t xml:space="preserve">Miejskie Przedsiębiorstwo </w:t>
      </w:r>
      <w:r w:rsidR="00F150A0">
        <w:rPr>
          <w:b/>
          <w:bCs/>
        </w:rPr>
        <w:t>Oczyszczania, POSCO</w:t>
      </w:r>
      <w:r w:rsidR="007007B8">
        <w:rPr>
          <w:b/>
          <w:bCs/>
        </w:rPr>
        <w:t xml:space="preserve">, </w:t>
      </w:r>
      <w:r w:rsidR="00D02BE4">
        <w:rPr>
          <w:b/>
          <w:bCs/>
        </w:rPr>
        <w:t>ASEKOL PL</w:t>
      </w:r>
      <w:r w:rsidR="00D02BE4" w:rsidRPr="7652015F">
        <w:rPr>
          <w:b/>
          <w:bCs/>
        </w:rPr>
        <w:t xml:space="preserve"> oraz wrocławskie</w:t>
      </w:r>
      <w:r w:rsidR="0053208E">
        <w:rPr>
          <w:b/>
          <w:bCs/>
        </w:rPr>
        <w:t xml:space="preserve"> </w:t>
      </w:r>
      <w:proofErr w:type="spellStart"/>
      <w:r w:rsidR="0053208E" w:rsidRPr="0053208E">
        <w:rPr>
          <w:b/>
          <w:bCs/>
        </w:rPr>
        <w:t>Chemeko</w:t>
      </w:r>
      <w:proofErr w:type="spellEnd"/>
      <w:r w:rsidR="0053208E" w:rsidRPr="0053208E">
        <w:rPr>
          <w:b/>
          <w:bCs/>
        </w:rPr>
        <w:t>-System</w:t>
      </w:r>
      <w:r w:rsidR="00AD486B">
        <w:rPr>
          <w:b/>
          <w:bCs/>
        </w:rPr>
        <w:t xml:space="preserve"> </w:t>
      </w:r>
      <w:r w:rsidR="00AD486B" w:rsidRPr="7652015F">
        <w:rPr>
          <w:b/>
          <w:bCs/>
        </w:rPr>
        <w:t xml:space="preserve">i </w:t>
      </w:r>
      <w:r w:rsidR="00D7581C">
        <w:rPr>
          <w:b/>
          <w:bCs/>
        </w:rPr>
        <w:t>Ekosystem</w:t>
      </w:r>
      <w:r w:rsidR="00D02BE4">
        <w:rPr>
          <w:b/>
          <w:bCs/>
        </w:rPr>
        <w:t>.</w:t>
      </w:r>
      <w:r w:rsidR="0098209C">
        <w:rPr>
          <w:b/>
          <w:bCs/>
        </w:rPr>
        <w:t xml:space="preserve"> </w:t>
      </w:r>
    </w:p>
    <w:p w14:paraId="028F455A" w14:textId="33A5EB0B" w:rsidR="00211F0B" w:rsidRDefault="00C81E24" w:rsidP="00345368">
      <w:pPr>
        <w:jc w:val="both"/>
      </w:pPr>
      <w:proofErr w:type="spellStart"/>
      <w:r w:rsidRPr="00C81E24">
        <w:t>Unibail-Rodamco-Westfield</w:t>
      </w:r>
      <w:proofErr w:type="spellEnd"/>
      <w:r w:rsidRPr="00C81E24">
        <w:t xml:space="preserve"> </w:t>
      </w:r>
      <w:r w:rsidR="00254CCC">
        <w:t>podejmuje liczne działania, których celem jest</w:t>
      </w:r>
      <w:r w:rsidRPr="00C81E24">
        <w:t xml:space="preserve"> dba</w:t>
      </w:r>
      <w:r w:rsidR="00254CCC">
        <w:t>nie</w:t>
      </w:r>
      <w:r w:rsidRPr="00C81E24">
        <w:t xml:space="preserve"> o środowisko</w:t>
      </w:r>
      <w:r w:rsidR="00254CCC">
        <w:t xml:space="preserve">. Są to zarówno działania </w:t>
      </w:r>
      <w:r w:rsidR="00337AEB">
        <w:t>operacyjne w centrach handlowych zarządzanych przez URW</w:t>
      </w:r>
      <w:r w:rsidR="00BD53F5">
        <w:t xml:space="preserve">, jak i promujące </w:t>
      </w:r>
      <w:r w:rsidR="00A314E7">
        <w:t xml:space="preserve">proekologiczne postawy </w:t>
      </w:r>
      <w:r w:rsidR="00BD53F5">
        <w:t>wśród społeczności</w:t>
      </w:r>
      <w:r w:rsidR="00E90C92">
        <w:t xml:space="preserve"> lokalnych</w:t>
      </w:r>
      <w:r w:rsidR="00BD53F5">
        <w:t xml:space="preserve">. </w:t>
      </w:r>
      <w:r w:rsidR="007D0A53">
        <w:t xml:space="preserve">Dlatego przy okazji </w:t>
      </w:r>
      <w:r w:rsidR="00E90C92">
        <w:t>Międzynarodowego Dnia Ziemi</w:t>
      </w:r>
      <w:r w:rsidR="00C71BDC" w:rsidRPr="00C71BDC">
        <w:t xml:space="preserve"> </w:t>
      </w:r>
      <w:proofErr w:type="spellStart"/>
      <w:r w:rsidR="00C71BDC" w:rsidRPr="00C71BDC">
        <w:t>Westfield</w:t>
      </w:r>
      <w:proofErr w:type="spellEnd"/>
      <w:r w:rsidR="00C71BDC" w:rsidRPr="00C71BDC">
        <w:t xml:space="preserve"> Arkadia, Galeri</w:t>
      </w:r>
      <w:r w:rsidR="00C71BDC">
        <w:t>a</w:t>
      </w:r>
      <w:r w:rsidR="00C71BDC" w:rsidRPr="00C71BDC">
        <w:t xml:space="preserve"> Mokotów</w:t>
      </w:r>
      <w:r w:rsidR="00D7581C">
        <w:t>,</w:t>
      </w:r>
      <w:r w:rsidR="00C71BDC" w:rsidRPr="00C71BDC">
        <w:t xml:space="preserve"> Galer</w:t>
      </w:r>
      <w:r w:rsidR="00C71BDC">
        <w:t>ia</w:t>
      </w:r>
      <w:r w:rsidR="00C71BDC" w:rsidRPr="00C71BDC">
        <w:t xml:space="preserve"> Wileńsk</w:t>
      </w:r>
      <w:r w:rsidR="00C71BDC">
        <w:t>a</w:t>
      </w:r>
      <w:r w:rsidR="00D7581C">
        <w:t xml:space="preserve"> oraz </w:t>
      </w:r>
      <w:proofErr w:type="spellStart"/>
      <w:r w:rsidR="00D7581C">
        <w:t>Wroclavia</w:t>
      </w:r>
      <w:proofErr w:type="spellEnd"/>
      <w:r w:rsidR="00E90C92">
        <w:t xml:space="preserve"> </w:t>
      </w:r>
      <w:r w:rsidR="00154C94" w:rsidRPr="00A314E7">
        <w:t xml:space="preserve">zorganizowały </w:t>
      </w:r>
      <w:r w:rsidR="00154C94" w:rsidRPr="00FB1489">
        <w:t>wiele</w:t>
      </w:r>
      <w:r w:rsidR="008B3334">
        <w:t xml:space="preserve"> </w:t>
      </w:r>
      <w:r w:rsidR="00154C94" w:rsidRPr="00FE46A3">
        <w:t>atrakcji dla okolicznych mieszkańców</w:t>
      </w:r>
      <w:r w:rsidR="00154C94">
        <w:t xml:space="preserve">. </w:t>
      </w:r>
    </w:p>
    <w:p w14:paraId="244F9EBD" w14:textId="5437BE85" w:rsidR="00C71BDC" w:rsidRDefault="00144BBA" w:rsidP="00345368">
      <w:pPr>
        <w:jc w:val="both"/>
      </w:pPr>
      <w:r>
        <w:t xml:space="preserve">We </w:t>
      </w:r>
      <w:r w:rsidRPr="00A314E7">
        <w:t xml:space="preserve">wszystkich </w:t>
      </w:r>
      <w:r w:rsidRPr="00FB1489">
        <w:t xml:space="preserve">centrach </w:t>
      </w:r>
      <w:r w:rsidR="00211F0B" w:rsidRPr="00FB1489">
        <w:t xml:space="preserve">handlowych </w:t>
      </w:r>
      <w:r w:rsidR="007307D0" w:rsidRPr="00C806BB">
        <w:t xml:space="preserve">odbędzie się </w:t>
      </w:r>
      <w:r w:rsidR="002F61F5" w:rsidRPr="0073350A">
        <w:t>edukacyjna zabawa</w:t>
      </w:r>
      <w:r w:rsidR="007307D0" w:rsidRPr="00FE46A3">
        <w:t xml:space="preserve"> </w:t>
      </w:r>
      <w:r w:rsidR="002F61F5" w:rsidRPr="00FE46A3">
        <w:t>terenowa „Gra o Ziemię”. B</w:t>
      </w:r>
      <w:r w:rsidR="007307D0" w:rsidRPr="00FE46A3">
        <w:t>ędzie</w:t>
      </w:r>
      <w:r w:rsidR="002F61F5" w:rsidRPr="00FE46A3">
        <w:t xml:space="preserve"> się ona</w:t>
      </w:r>
      <w:r w:rsidR="007307D0" w:rsidRPr="00FE46A3">
        <w:t xml:space="preserve"> opierać na kodach QR rozmieszczonych w </w:t>
      </w:r>
      <w:r w:rsidR="002F61F5" w:rsidRPr="00FE46A3">
        <w:t xml:space="preserve">poszczególnych </w:t>
      </w:r>
      <w:r w:rsidR="007307D0" w:rsidRPr="00FE46A3">
        <w:t>centr</w:t>
      </w:r>
      <w:r w:rsidR="002F61F5" w:rsidRPr="00FE46A3">
        <w:t>ach</w:t>
      </w:r>
      <w:r w:rsidR="007307D0" w:rsidRPr="00FE46A3">
        <w:t xml:space="preserve"> i </w:t>
      </w:r>
      <w:r w:rsidR="002F61F5" w:rsidRPr="00FE46A3">
        <w:t>ich</w:t>
      </w:r>
      <w:r w:rsidR="007307D0" w:rsidRPr="007307D0">
        <w:t xml:space="preserve"> najbliższej okolicy</w:t>
      </w:r>
      <w:r w:rsidR="007307D0">
        <w:t>.</w:t>
      </w:r>
      <w:r w:rsidR="00272DD5">
        <w:t xml:space="preserve"> </w:t>
      </w:r>
      <w:r w:rsidR="007307D0">
        <w:t>Dzięki udostępnionym w ten sposób informacjom</w:t>
      </w:r>
      <w:r w:rsidR="007307D0" w:rsidRPr="007307D0">
        <w:t xml:space="preserve"> uczestnicy </w:t>
      </w:r>
      <w:r w:rsidR="007307D0">
        <w:t>poznają wiele ciekawostek i praktycznych porad, które pomogą zmienić codzienne nawyki na bardziej przyjazne dla planety</w:t>
      </w:r>
      <w:r w:rsidR="007307D0" w:rsidRPr="007307D0">
        <w:t>.</w:t>
      </w:r>
      <w:r w:rsidR="002F61F5">
        <w:t xml:space="preserve"> </w:t>
      </w:r>
      <w:r w:rsidR="00BF0A3E">
        <w:t xml:space="preserve">Dla uczestników </w:t>
      </w:r>
      <w:r w:rsidR="003331AD">
        <w:t>gry</w:t>
      </w:r>
      <w:r w:rsidR="005B0CC8">
        <w:t>, która została przygotowana zgodnie z podstawą programową dla szkół podstawowych</w:t>
      </w:r>
      <w:r w:rsidR="006D5E18">
        <w:t>,</w:t>
      </w:r>
      <w:r w:rsidR="003331AD">
        <w:t xml:space="preserve"> przewidziane są atrakcyjne nagrody</w:t>
      </w:r>
      <w:r w:rsidR="00D644AE">
        <w:t xml:space="preserve">. Podczas gdy </w:t>
      </w:r>
      <w:r w:rsidR="0088212C">
        <w:t>zaangażowani w</w:t>
      </w:r>
      <w:r w:rsidR="00D644AE">
        <w:t xml:space="preserve"> gr</w:t>
      </w:r>
      <w:r w:rsidR="0088212C">
        <w:t>ę</w:t>
      </w:r>
      <w:r w:rsidR="00D644AE">
        <w:t xml:space="preserve"> terenow</w:t>
      </w:r>
      <w:r w:rsidR="0088212C">
        <w:t>ą</w:t>
      </w:r>
      <w:r w:rsidR="00D644AE">
        <w:t xml:space="preserve"> będą poznawać tajniki ekologii, inni chętni </w:t>
      </w:r>
      <w:r w:rsidR="00086E3F">
        <w:t>będą mogli</w:t>
      </w:r>
      <w:r w:rsidR="009D6C15">
        <w:t xml:space="preserve"> odpocząć w </w:t>
      </w:r>
      <w:r w:rsidR="00F7223E">
        <w:t>eko</w:t>
      </w:r>
      <w:r w:rsidR="00671637">
        <w:t>logicznej</w:t>
      </w:r>
      <w:r w:rsidR="00F7223E">
        <w:t xml:space="preserve"> stref</w:t>
      </w:r>
      <w:r w:rsidR="009D6C15">
        <w:t>ie</w:t>
      </w:r>
      <w:r w:rsidR="00F7223E">
        <w:t xml:space="preserve"> relaksu</w:t>
      </w:r>
      <w:r w:rsidR="00F553FD">
        <w:t xml:space="preserve">, która również zostanie zorganizowana </w:t>
      </w:r>
      <w:r w:rsidR="00A12A8F">
        <w:t xml:space="preserve">we </w:t>
      </w:r>
      <w:r w:rsidR="00F553FD">
        <w:t>wszystki</w:t>
      </w:r>
      <w:r w:rsidR="00A12A8F">
        <w:t xml:space="preserve">ch </w:t>
      </w:r>
      <w:r w:rsidR="00F553FD">
        <w:t>centra</w:t>
      </w:r>
      <w:r w:rsidR="00A12A8F">
        <w:t>ch</w:t>
      </w:r>
      <w:r w:rsidR="00F553FD">
        <w:t xml:space="preserve"> handlowy</w:t>
      </w:r>
      <w:r w:rsidR="00A12A8F">
        <w:t>ch</w:t>
      </w:r>
      <w:r w:rsidR="00F7223E">
        <w:t xml:space="preserve">. </w:t>
      </w:r>
    </w:p>
    <w:p w14:paraId="5D810F8F" w14:textId="20BD6B2B" w:rsidR="00AC376D" w:rsidRPr="007C7C44" w:rsidRDefault="00C806BB" w:rsidP="00345368">
      <w:pPr>
        <w:jc w:val="both"/>
      </w:pPr>
      <w:r>
        <w:t xml:space="preserve">– </w:t>
      </w:r>
      <w:r w:rsidR="00FB1489">
        <w:rPr>
          <w:i/>
          <w:iCs/>
        </w:rPr>
        <w:t>C</w:t>
      </w:r>
      <w:r w:rsidR="00FB1489" w:rsidRPr="00FB1489">
        <w:rPr>
          <w:i/>
          <w:iCs/>
        </w:rPr>
        <w:t xml:space="preserve">zujemy się odpowiedzialni za otoczenie, w którym funkcjonujemy. Realizujemy długofalową, globalną strategię </w:t>
      </w:r>
      <w:proofErr w:type="spellStart"/>
      <w:r w:rsidR="006D5E18" w:rsidRPr="006D5E18">
        <w:rPr>
          <w:i/>
          <w:iCs/>
        </w:rPr>
        <w:t>Unibail-Rodamco-Westfield</w:t>
      </w:r>
      <w:proofErr w:type="spellEnd"/>
      <w:r w:rsidR="006D5E18" w:rsidRPr="006D5E18">
        <w:rPr>
          <w:i/>
          <w:iCs/>
        </w:rPr>
        <w:t xml:space="preserve"> </w:t>
      </w:r>
      <w:r w:rsidR="00FB1489" w:rsidRPr="00FB1489">
        <w:rPr>
          <w:i/>
          <w:iCs/>
        </w:rPr>
        <w:t>o nazwie „</w:t>
      </w:r>
      <w:proofErr w:type="spellStart"/>
      <w:r w:rsidR="00FB1489" w:rsidRPr="00FB1489">
        <w:rPr>
          <w:i/>
          <w:iCs/>
        </w:rPr>
        <w:t>Better</w:t>
      </w:r>
      <w:proofErr w:type="spellEnd"/>
      <w:r w:rsidR="006D5E18">
        <w:rPr>
          <w:i/>
          <w:iCs/>
        </w:rPr>
        <w:t xml:space="preserve"> </w:t>
      </w:r>
      <w:proofErr w:type="spellStart"/>
      <w:r w:rsidR="00FB1489" w:rsidRPr="00FB1489">
        <w:rPr>
          <w:i/>
          <w:iCs/>
        </w:rPr>
        <w:t>Places</w:t>
      </w:r>
      <w:proofErr w:type="spellEnd"/>
      <w:r w:rsidR="00FB1489" w:rsidRPr="00FB1489">
        <w:rPr>
          <w:i/>
          <w:iCs/>
        </w:rPr>
        <w:t xml:space="preserve"> 2030”</w:t>
      </w:r>
      <w:r w:rsidR="006D5E18">
        <w:rPr>
          <w:i/>
          <w:iCs/>
        </w:rPr>
        <w:t xml:space="preserve"> i </w:t>
      </w:r>
      <w:r w:rsidR="003101E1" w:rsidRPr="006F308F">
        <w:rPr>
          <w:i/>
          <w:iCs/>
        </w:rPr>
        <w:t xml:space="preserve">ważne są dla nas </w:t>
      </w:r>
      <w:r w:rsidR="003C1136" w:rsidRPr="006F308F">
        <w:rPr>
          <w:i/>
          <w:iCs/>
        </w:rPr>
        <w:t xml:space="preserve">działania proekologiczne. </w:t>
      </w:r>
      <w:r w:rsidR="007C7C44" w:rsidRPr="006F308F">
        <w:rPr>
          <w:i/>
          <w:iCs/>
        </w:rPr>
        <w:t>Realizujemy je zarówno w naszych cent</w:t>
      </w:r>
      <w:r w:rsidR="00F777FA">
        <w:rPr>
          <w:i/>
          <w:iCs/>
        </w:rPr>
        <w:t>r</w:t>
      </w:r>
      <w:r w:rsidR="007C7C44" w:rsidRPr="006F308F">
        <w:rPr>
          <w:i/>
          <w:iCs/>
        </w:rPr>
        <w:t>ach</w:t>
      </w:r>
      <w:r w:rsidR="006F308F">
        <w:rPr>
          <w:i/>
          <w:iCs/>
        </w:rPr>
        <w:t>,</w:t>
      </w:r>
      <w:r w:rsidR="007C7C44" w:rsidRPr="006F308F">
        <w:rPr>
          <w:i/>
          <w:iCs/>
        </w:rPr>
        <w:t xml:space="preserve"> czego potwierdzeniem jest niedawno przyznany certyfikat </w:t>
      </w:r>
      <w:r w:rsidR="00E90510" w:rsidRPr="006F308F">
        <w:rPr>
          <w:i/>
          <w:iCs/>
        </w:rPr>
        <w:t>BREEAM In-</w:t>
      </w:r>
      <w:proofErr w:type="spellStart"/>
      <w:r w:rsidR="00E90510" w:rsidRPr="006F308F">
        <w:rPr>
          <w:i/>
          <w:iCs/>
        </w:rPr>
        <w:t>Use</w:t>
      </w:r>
      <w:proofErr w:type="spellEnd"/>
      <w:r w:rsidR="00E90510" w:rsidRPr="006F308F">
        <w:rPr>
          <w:i/>
          <w:iCs/>
        </w:rPr>
        <w:t xml:space="preserve"> v.6 dla </w:t>
      </w:r>
      <w:proofErr w:type="spellStart"/>
      <w:r w:rsidR="00E90510" w:rsidRPr="006F308F">
        <w:rPr>
          <w:i/>
          <w:iCs/>
        </w:rPr>
        <w:t>Westfield</w:t>
      </w:r>
      <w:proofErr w:type="spellEnd"/>
      <w:r w:rsidR="00E90510" w:rsidRPr="006F308F">
        <w:rPr>
          <w:i/>
          <w:iCs/>
        </w:rPr>
        <w:t xml:space="preserve"> Arkadia, Galerii Mokotów, Galerii Wileńskiej oraz </w:t>
      </w:r>
      <w:proofErr w:type="spellStart"/>
      <w:r w:rsidR="00E90510" w:rsidRPr="006F308F">
        <w:rPr>
          <w:i/>
          <w:iCs/>
        </w:rPr>
        <w:t>Wroclavii</w:t>
      </w:r>
      <w:proofErr w:type="spellEnd"/>
      <w:r w:rsidR="006F308F">
        <w:rPr>
          <w:i/>
          <w:iCs/>
        </w:rPr>
        <w:t xml:space="preserve">, jak i </w:t>
      </w:r>
      <w:r w:rsidR="000A0A94">
        <w:rPr>
          <w:i/>
          <w:iCs/>
        </w:rPr>
        <w:t xml:space="preserve">poprzez szerzenie wiedzy na temat </w:t>
      </w:r>
      <w:proofErr w:type="spellStart"/>
      <w:r w:rsidR="000A0A94">
        <w:rPr>
          <w:i/>
          <w:iCs/>
        </w:rPr>
        <w:t>zachowań</w:t>
      </w:r>
      <w:proofErr w:type="spellEnd"/>
      <w:r w:rsidR="000A0A94">
        <w:rPr>
          <w:i/>
          <w:iCs/>
        </w:rPr>
        <w:t xml:space="preserve"> proekologicznych wśród mieszkańców</w:t>
      </w:r>
      <w:r w:rsidR="000A0A94" w:rsidRPr="7652015F">
        <w:rPr>
          <w:i/>
          <w:iCs/>
        </w:rPr>
        <w:t xml:space="preserve"> z okolicy</w:t>
      </w:r>
      <w:r w:rsidR="0025168C" w:rsidRPr="7652015F">
        <w:rPr>
          <w:i/>
          <w:iCs/>
        </w:rPr>
        <w:t>.</w:t>
      </w:r>
      <w:r w:rsidR="0025168C">
        <w:rPr>
          <w:i/>
          <w:iCs/>
        </w:rPr>
        <w:t xml:space="preserve"> </w:t>
      </w:r>
      <w:r w:rsidR="00650642">
        <w:rPr>
          <w:i/>
          <w:iCs/>
        </w:rPr>
        <w:t xml:space="preserve">Rozumiemy, że </w:t>
      </w:r>
      <w:r w:rsidR="008B3334">
        <w:rPr>
          <w:i/>
          <w:iCs/>
        </w:rPr>
        <w:t xml:space="preserve">działania na rzecz środowiska </w:t>
      </w:r>
      <w:r w:rsidR="00B55F9A">
        <w:rPr>
          <w:i/>
          <w:iCs/>
        </w:rPr>
        <w:t>to</w:t>
      </w:r>
      <w:r w:rsidR="00650642">
        <w:rPr>
          <w:i/>
          <w:iCs/>
        </w:rPr>
        <w:t xml:space="preserve"> potrzeba naszych klientów, dlatego</w:t>
      </w:r>
      <w:r w:rsidR="00B55F9A">
        <w:rPr>
          <w:i/>
          <w:iCs/>
        </w:rPr>
        <w:t xml:space="preserve"> </w:t>
      </w:r>
      <w:r w:rsidR="00650642">
        <w:rPr>
          <w:i/>
          <w:iCs/>
        </w:rPr>
        <w:t>proaktywnie proponujemy</w:t>
      </w:r>
      <w:r w:rsidR="00B55F9A">
        <w:rPr>
          <w:i/>
          <w:iCs/>
        </w:rPr>
        <w:t xml:space="preserve"> różnorodne </w:t>
      </w:r>
      <w:r w:rsidR="00650642">
        <w:rPr>
          <w:i/>
          <w:iCs/>
        </w:rPr>
        <w:t>rozwiązania.</w:t>
      </w:r>
      <w:r w:rsidR="00650642" w:rsidRPr="7652015F">
        <w:rPr>
          <w:i/>
          <w:iCs/>
        </w:rPr>
        <w:t xml:space="preserve"> </w:t>
      </w:r>
      <w:r w:rsidR="0088212C">
        <w:rPr>
          <w:i/>
          <w:iCs/>
        </w:rPr>
        <w:t xml:space="preserve">Zorganizowane </w:t>
      </w:r>
      <w:r w:rsidR="0025168C">
        <w:rPr>
          <w:i/>
          <w:iCs/>
        </w:rPr>
        <w:t>przez nas wydarzenie</w:t>
      </w:r>
      <w:r w:rsidR="0088212C">
        <w:rPr>
          <w:i/>
          <w:iCs/>
        </w:rPr>
        <w:t xml:space="preserve"> w</w:t>
      </w:r>
      <w:r w:rsidR="004646EC">
        <w:rPr>
          <w:i/>
          <w:iCs/>
        </w:rPr>
        <w:t> </w:t>
      </w:r>
      <w:r w:rsidR="0088212C">
        <w:rPr>
          <w:i/>
          <w:iCs/>
        </w:rPr>
        <w:t>czterech cent</w:t>
      </w:r>
      <w:r w:rsidR="005215F8">
        <w:rPr>
          <w:i/>
          <w:iCs/>
        </w:rPr>
        <w:t>r</w:t>
      </w:r>
      <w:r w:rsidR="0088212C">
        <w:rPr>
          <w:i/>
          <w:iCs/>
        </w:rPr>
        <w:t>ach handlowych URW</w:t>
      </w:r>
      <w:r w:rsidR="0025168C">
        <w:rPr>
          <w:i/>
          <w:iCs/>
        </w:rPr>
        <w:t xml:space="preserve"> ma na celu </w:t>
      </w:r>
      <w:r w:rsidR="0025168C" w:rsidRPr="7652015F">
        <w:rPr>
          <w:i/>
          <w:iCs/>
        </w:rPr>
        <w:t>szerzenie dobrych praktyk i wsparcie lokalnej społeczności w zmianie nawyków na bardziej przyjazne dla planety i przyszłych pokoleń</w:t>
      </w:r>
      <w:r w:rsidR="00650642">
        <w:rPr>
          <w:i/>
          <w:iCs/>
        </w:rPr>
        <w:t xml:space="preserve"> </w:t>
      </w:r>
      <w:r w:rsidR="006D5E18">
        <w:rPr>
          <w:i/>
          <w:iCs/>
        </w:rPr>
        <w:t>–</w:t>
      </w:r>
      <w:r w:rsidR="00AC376D" w:rsidRPr="007C7C44">
        <w:t xml:space="preserve"> </w:t>
      </w:r>
      <w:r w:rsidR="00F877AA" w:rsidRPr="006F308F">
        <w:rPr>
          <w:b/>
          <w:bCs/>
        </w:rPr>
        <w:t xml:space="preserve">mówi Grzegorz Grajkowski, </w:t>
      </w:r>
      <w:proofErr w:type="spellStart"/>
      <w:r w:rsidR="00F877AA" w:rsidRPr="006F308F">
        <w:rPr>
          <w:b/>
          <w:bCs/>
        </w:rPr>
        <w:t>Director</w:t>
      </w:r>
      <w:proofErr w:type="spellEnd"/>
      <w:r w:rsidR="00F877AA" w:rsidRPr="006F308F">
        <w:rPr>
          <w:b/>
          <w:bCs/>
        </w:rPr>
        <w:t xml:space="preserve"> of Operations </w:t>
      </w:r>
      <w:proofErr w:type="spellStart"/>
      <w:r w:rsidR="00F877AA" w:rsidRPr="006F308F">
        <w:rPr>
          <w:b/>
          <w:bCs/>
        </w:rPr>
        <w:t>Unibail-Rodamco-Westfield</w:t>
      </w:r>
      <w:proofErr w:type="spellEnd"/>
      <w:r w:rsidR="00F877AA" w:rsidRPr="006F308F">
        <w:rPr>
          <w:b/>
          <w:bCs/>
        </w:rPr>
        <w:t xml:space="preserve"> w Polsce.</w:t>
      </w:r>
    </w:p>
    <w:p w14:paraId="67AC4900" w14:textId="6AF50BC7" w:rsidR="00F7223E" w:rsidRPr="00F7223E" w:rsidRDefault="00F7223E" w:rsidP="00345368">
      <w:pPr>
        <w:jc w:val="both"/>
        <w:rPr>
          <w:b/>
        </w:rPr>
      </w:pPr>
      <w:r w:rsidRPr="00F7223E">
        <w:rPr>
          <w:b/>
        </w:rPr>
        <w:t>Pomóż planecie – oddaj elektrośmieci</w:t>
      </w:r>
      <w:r w:rsidR="00671637">
        <w:rPr>
          <w:b/>
        </w:rPr>
        <w:t xml:space="preserve">, unikalne aktywności w </w:t>
      </w:r>
      <w:proofErr w:type="spellStart"/>
      <w:r w:rsidR="00671637" w:rsidRPr="00671637">
        <w:rPr>
          <w:b/>
        </w:rPr>
        <w:t>Westfield</w:t>
      </w:r>
      <w:proofErr w:type="spellEnd"/>
      <w:r w:rsidR="00671637" w:rsidRPr="00671637">
        <w:rPr>
          <w:b/>
        </w:rPr>
        <w:t xml:space="preserve"> Arkadia</w:t>
      </w:r>
    </w:p>
    <w:p w14:paraId="4D6BB196" w14:textId="3B5E4A88" w:rsidR="00F7223E" w:rsidRPr="00671637" w:rsidRDefault="009620A4" w:rsidP="00345368">
      <w:pPr>
        <w:jc w:val="both"/>
        <w:rPr>
          <w:bCs/>
        </w:rPr>
      </w:pPr>
      <w:r>
        <w:rPr>
          <w:bCs/>
        </w:rPr>
        <w:t>Poza atrakcjami, które odbędą się we wszystkich centrach handlowych URW</w:t>
      </w:r>
      <w:r>
        <w:t>,</w:t>
      </w:r>
      <w:r>
        <w:rPr>
          <w:bCs/>
        </w:rPr>
        <w:t xml:space="preserve"> są też takie, które </w:t>
      </w:r>
      <w:r w:rsidR="001C628C">
        <w:rPr>
          <w:bCs/>
        </w:rPr>
        <w:t xml:space="preserve">będą unikalne dla danej lokalizacji. W </w:t>
      </w:r>
      <w:proofErr w:type="spellStart"/>
      <w:r w:rsidR="001C628C">
        <w:rPr>
          <w:bCs/>
        </w:rPr>
        <w:t>Westfield</w:t>
      </w:r>
      <w:proofErr w:type="spellEnd"/>
      <w:r w:rsidR="001C628C">
        <w:rPr>
          <w:bCs/>
        </w:rPr>
        <w:t xml:space="preserve"> Arkadia </w:t>
      </w:r>
      <w:r w:rsidR="00657988">
        <w:rPr>
          <w:bCs/>
        </w:rPr>
        <w:t>na warszawiaków będ</w:t>
      </w:r>
      <w:r w:rsidR="00A27B39">
        <w:rPr>
          <w:bCs/>
        </w:rPr>
        <w:t>ą</w:t>
      </w:r>
      <w:r w:rsidR="00657988">
        <w:rPr>
          <w:bCs/>
        </w:rPr>
        <w:t xml:space="preserve"> czekać </w:t>
      </w:r>
      <w:r w:rsidR="00142BE2">
        <w:rPr>
          <w:bCs/>
        </w:rPr>
        <w:t xml:space="preserve">warsztaty </w:t>
      </w:r>
      <w:r w:rsidR="00C24652">
        <w:rPr>
          <w:bCs/>
        </w:rPr>
        <w:t xml:space="preserve">ekologiczne </w:t>
      </w:r>
      <w:r w:rsidR="00271D81">
        <w:rPr>
          <w:bCs/>
        </w:rPr>
        <w:t xml:space="preserve">dotyczące segregacji </w:t>
      </w:r>
      <w:r w:rsidR="00494E06">
        <w:rPr>
          <w:bCs/>
        </w:rPr>
        <w:t xml:space="preserve">odpadów </w:t>
      </w:r>
      <w:r w:rsidR="00271D81">
        <w:rPr>
          <w:bCs/>
        </w:rPr>
        <w:t>z MPO</w:t>
      </w:r>
      <w:r w:rsidR="00494E06">
        <w:rPr>
          <w:bCs/>
        </w:rPr>
        <w:t xml:space="preserve"> oraz </w:t>
      </w:r>
      <w:r w:rsidR="00C36747" w:rsidRPr="00C36747">
        <w:rPr>
          <w:bCs/>
        </w:rPr>
        <w:t>warsztat</w:t>
      </w:r>
      <w:r w:rsidR="00C36747">
        <w:rPr>
          <w:bCs/>
        </w:rPr>
        <w:t>y</w:t>
      </w:r>
      <w:r w:rsidR="00C36747" w:rsidRPr="00C36747">
        <w:rPr>
          <w:bCs/>
        </w:rPr>
        <w:t xml:space="preserve"> z Natalią </w:t>
      </w:r>
      <w:proofErr w:type="spellStart"/>
      <w:r w:rsidR="00C36747" w:rsidRPr="00C36747">
        <w:rPr>
          <w:bCs/>
        </w:rPr>
        <w:t>Nguyen</w:t>
      </w:r>
      <w:proofErr w:type="spellEnd"/>
      <w:r w:rsidR="00C36747" w:rsidRPr="00C36747">
        <w:rPr>
          <w:bCs/>
        </w:rPr>
        <w:t xml:space="preserve">, która nauczy </w:t>
      </w:r>
      <w:r w:rsidR="00C36747" w:rsidRPr="00C36747">
        <w:rPr>
          <w:bCs/>
        </w:rPr>
        <w:lastRenderedPageBreak/>
        <w:t>formowania kompozycji roślinnych w filiżankach. Przy kolejnym stoisku klienci otrzymają bawełniane torby, które zostan</w:t>
      </w:r>
      <w:r w:rsidR="00A37DBA">
        <w:rPr>
          <w:bCs/>
        </w:rPr>
        <w:t>ą</w:t>
      </w:r>
      <w:r w:rsidR="00C36747" w:rsidRPr="00C36747">
        <w:rPr>
          <w:bCs/>
        </w:rPr>
        <w:t xml:space="preserve"> spersonalizowan</w:t>
      </w:r>
      <w:r w:rsidR="00A37DBA">
        <w:rPr>
          <w:bCs/>
        </w:rPr>
        <w:t>e</w:t>
      </w:r>
      <w:r w:rsidR="00C36747" w:rsidRPr="00C36747">
        <w:rPr>
          <w:bCs/>
        </w:rPr>
        <w:t xml:space="preserve"> za pomocą kaligrafii.</w:t>
      </w:r>
      <w:r w:rsidR="00C97DBE">
        <w:rPr>
          <w:bCs/>
        </w:rPr>
        <w:t xml:space="preserve"> </w:t>
      </w:r>
      <w:r w:rsidR="00B819AE">
        <w:rPr>
          <w:bCs/>
        </w:rPr>
        <w:t xml:space="preserve">Ponadto chętni będą mogli oddać </w:t>
      </w:r>
      <w:r w:rsidR="00D65AAC">
        <w:rPr>
          <w:bCs/>
        </w:rPr>
        <w:t xml:space="preserve">elektrośmieci </w:t>
      </w:r>
      <w:r w:rsidR="00A37DBA">
        <w:rPr>
          <w:bCs/>
        </w:rPr>
        <w:t>obok</w:t>
      </w:r>
      <w:r w:rsidR="003E3265">
        <w:rPr>
          <w:bCs/>
        </w:rPr>
        <w:t xml:space="preserve"> stoisk</w:t>
      </w:r>
      <w:r w:rsidR="00A37DBA">
        <w:rPr>
          <w:bCs/>
        </w:rPr>
        <w:t>a</w:t>
      </w:r>
      <w:r w:rsidR="003E3265">
        <w:rPr>
          <w:bCs/>
        </w:rPr>
        <w:t xml:space="preserve"> firmy </w:t>
      </w:r>
      <w:r w:rsidR="00A90F96" w:rsidRPr="00A90F96">
        <w:rPr>
          <w:bCs/>
        </w:rPr>
        <w:t>ASEKOL PL</w:t>
      </w:r>
      <w:r w:rsidR="00A90F96">
        <w:rPr>
          <w:bCs/>
        </w:rPr>
        <w:t xml:space="preserve"> </w:t>
      </w:r>
      <w:r w:rsidR="00542B0B" w:rsidRPr="00542B0B">
        <w:rPr>
          <w:bCs/>
        </w:rPr>
        <w:t xml:space="preserve">oraz w specjalnie oznaczonych pojazdach i odebrać sadzonkę niezapominajki lub stokrotki. </w:t>
      </w:r>
      <w:r w:rsidR="00671637" w:rsidRPr="00671637">
        <w:rPr>
          <w:bCs/>
        </w:rPr>
        <w:t xml:space="preserve">W dzień wydarzenia przed </w:t>
      </w:r>
      <w:proofErr w:type="spellStart"/>
      <w:r w:rsidR="00671637" w:rsidRPr="00671637">
        <w:rPr>
          <w:bCs/>
        </w:rPr>
        <w:t>Westfield</w:t>
      </w:r>
      <w:proofErr w:type="spellEnd"/>
      <w:r w:rsidR="00671637" w:rsidRPr="00671637">
        <w:rPr>
          <w:bCs/>
        </w:rPr>
        <w:t xml:space="preserve"> Arkadia stanie nowoczesna śmieciarka niskoemisyjna</w:t>
      </w:r>
      <w:r w:rsidR="00317D2B">
        <w:rPr>
          <w:bCs/>
        </w:rPr>
        <w:t xml:space="preserve">, a wszyscy chętni będą mogli wziąć udział </w:t>
      </w:r>
      <w:r w:rsidR="00A37DBA" w:rsidRPr="00A37DBA">
        <w:rPr>
          <w:bCs/>
        </w:rPr>
        <w:t>w tworzeniu ogrodu sąsiedzkiego pod okiem profesjonalnego ogrodnika</w:t>
      </w:r>
      <w:r w:rsidR="00317D2B">
        <w:rPr>
          <w:bCs/>
        </w:rPr>
        <w:t>.</w:t>
      </w:r>
    </w:p>
    <w:p w14:paraId="04DB7F1B" w14:textId="1252B350" w:rsidR="00671637" w:rsidRPr="008B763C" w:rsidRDefault="008E7BE1" w:rsidP="00345368">
      <w:pPr>
        <w:jc w:val="both"/>
        <w:rPr>
          <w:b/>
          <w:bCs/>
        </w:rPr>
      </w:pPr>
      <w:r w:rsidRPr="008B763C">
        <w:rPr>
          <w:b/>
          <w:bCs/>
        </w:rPr>
        <w:t xml:space="preserve">Warsztaty florystyczne </w:t>
      </w:r>
      <w:r w:rsidR="008B763C" w:rsidRPr="008B763C">
        <w:rPr>
          <w:b/>
          <w:bCs/>
        </w:rPr>
        <w:t>i kosmetyczne – atrakcje w Galerii Mokotów</w:t>
      </w:r>
    </w:p>
    <w:p w14:paraId="3D0C987D" w14:textId="232DA53B" w:rsidR="00345368" w:rsidRDefault="009F03FF" w:rsidP="00345368">
      <w:pPr>
        <w:jc w:val="both"/>
      </w:pPr>
      <w:r>
        <w:t>W</w:t>
      </w:r>
      <w:r w:rsidR="00011C3A">
        <w:t>szyscy odwiedzający</w:t>
      </w:r>
      <w:r>
        <w:t xml:space="preserve"> </w:t>
      </w:r>
      <w:r w:rsidR="00B038D9">
        <w:t xml:space="preserve">w najbliższą sobotę </w:t>
      </w:r>
      <w:r>
        <w:t>Galeri</w:t>
      </w:r>
      <w:r w:rsidR="00011C3A">
        <w:t>ę</w:t>
      </w:r>
      <w:r>
        <w:t xml:space="preserve"> Mokotów </w:t>
      </w:r>
      <w:r w:rsidR="00011C3A">
        <w:t>mogą</w:t>
      </w:r>
      <w:r>
        <w:t xml:space="preserve"> </w:t>
      </w:r>
      <w:r w:rsidR="00181D54">
        <w:t>rozwinąć swoją wiedzę i umiejętności na</w:t>
      </w:r>
      <w:r w:rsidR="006F349F">
        <w:t xml:space="preserve"> różnorodnych </w:t>
      </w:r>
      <w:r>
        <w:t>warsztatach</w:t>
      </w:r>
      <w:r w:rsidR="006F349F">
        <w:t xml:space="preserve">. Na ten dzień </w:t>
      </w:r>
      <w:r w:rsidR="00A13126">
        <w:t>zostały zaplanowane aktywności ekologiczne</w:t>
      </w:r>
      <w:r w:rsidR="002D2DEF" w:rsidRPr="002D2DEF">
        <w:t xml:space="preserve"> </w:t>
      </w:r>
      <w:r w:rsidR="002D2DEF">
        <w:t xml:space="preserve">(we współpracy z POSCO), florystyczne </w:t>
      </w:r>
      <w:r w:rsidR="00402FB2">
        <w:t>–</w:t>
      </w:r>
      <w:r w:rsidR="002D2DEF">
        <w:t xml:space="preserve"> podczas których uczestnicy będą mogli stworzyć </w:t>
      </w:r>
      <w:r w:rsidR="000621A4">
        <w:t>wiosenn</w:t>
      </w:r>
      <w:r w:rsidR="00A45709">
        <w:t>e</w:t>
      </w:r>
      <w:r w:rsidR="000621A4">
        <w:t xml:space="preserve"> </w:t>
      </w:r>
      <w:r w:rsidR="002D2DEF">
        <w:t>wian</w:t>
      </w:r>
      <w:r w:rsidR="00A45709">
        <w:t>ki dekoracyjne</w:t>
      </w:r>
      <w:r w:rsidR="00E64FCB">
        <w:t xml:space="preserve"> do </w:t>
      </w:r>
      <w:r w:rsidR="00861DFF">
        <w:t>ich dom</w:t>
      </w:r>
      <w:r w:rsidR="00FE18F2">
        <w:t>ów,</w:t>
      </w:r>
      <w:r w:rsidR="002D2DEF">
        <w:t xml:space="preserve"> </w:t>
      </w:r>
      <w:r w:rsidR="00FE18F2">
        <w:t>a także</w:t>
      </w:r>
      <w:r w:rsidR="002D2DEF">
        <w:t xml:space="preserve"> warsztaty </w:t>
      </w:r>
      <w:r w:rsidR="00861DFF">
        <w:t>z</w:t>
      </w:r>
      <w:r w:rsidR="00E64FCB">
        <w:t> </w:t>
      </w:r>
      <w:r w:rsidR="00861DFF">
        <w:t>tworzenia botanicznych kosmetyków</w:t>
      </w:r>
      <w:r w:rsidR="007504BF">
        <w:t xml:space="preserve">. </w:t>
      </w:r>
      <w:r w:rsidR="0006223D">
        <w:t>Ponadto dla chętny</w:t>
      </w:r>
      <w:r w:rsidR="002349B5">
        <w:t>ch</w:t>
      </w:r>
      <w:r w:rsidR="0006223D">
        <w:t xml:space="preserve"> zostanie wyświetlony film </w:t>
      </w:r>
      <w:r w:rsidR="00AA4772" w:rsidRPr="00AA4772">
        <w:t>o</w:t>
      </w:r>
      <w:r w:rsidR="00181D54">
        <w:t> </w:t>
      </w:r>
      <w:r w:rsidR="00AA4772" w:rsidRPr="00AA4772">
        <w:t xml:space="preserve">recyklingu i </w:t>
      </w:r>
      <w:r w:rsidR="00AA4772">
        <w:t xml:space="preserve">prawidłowej </w:t>
      </w:r>
      <w:r w:rsidR="00AA4772" w:rsidRPr="00AA4772">
        <w:t xml:space="preserve">utylizacji odpadów </w:t>
      </w:r>
      <w:r w:rsidR="00E67CAA">
        <w:t xml:space="preserve">oraz ich znaczeniu </w:t>
      </w:r>
      <w:r w:rsidR="00AA4772" w:rsidRPr="00AA4772">
        <w:t>dla środowiska</w:t>
      </w:r>
      <w:r w:rsidR="00AA4772">
        <w:t>.</w:t>
      </w:r>
      <w:r w:rsidR="00831B77">
        <w:t xml:space="preserve"> </w:t>
      </w:r>
    </w:p>
    <w:p w14:paraId="041FE3BE" w14:textId="56670388" w:rsidR="00FD219B" w:rsidRPr="00B40F1F" w:rsidRDefault="00B40F1F" w:rsidP="00345368">
      <w:pPr>
        <w:jc w:val="both"/>
        <w:rPr>
          <w:b/>
          <w:bCs/>
        </w:rPr>
      </w:pPr>
      <w:r w:rsidRPr="00B40F1F">
        <w:rPr>
          <w:b/>
          <w:bCs/>
        </w:rPr>
        <w:t>Dwudniowe wydarzenie dla okolicznych mieszkańców Galerii Wileńskiej</w:t>
      </w:r>
    </w:p>
    <w:p w14:paraId="48FF4C7A" w14:textId="5ABFD37D" w:rsidR="00B40F1F" w:rsidRDefault="0033460E" w:rsidP="00345368">
      <w:pPr>
        <w:jc w:val="both"/>
      </w:pPr>
      <w:r>
        <w:t>O</w:t>
      </w:r>
      <w:r w:rsidR="00B40F1F">
        <w:t>s</w:t>
      </w:r>
      <w:r>
        <w:t>o</w:t>
      </w:r>
      <w:r w:rsidR="00B40F1F">
        <w:t>b</w:t>
      </w:r>
      <w:r>
        <w:t>y</w:t>
      </w:r>
      <w:r w:rsidR="00B40F1F">
        <w:t>, które chc</w:t>
      </w:r>
      <w:r>
        <w:t>ą</w:t>
      </w:r>
      <w:r w:rsidR="00B40F1F">
        <w:t xml:space="preserve"> świętować </w:t>
      </w:r>
      <w:r>
        <w:t xml:space="preserve">Dzień Ziemi </w:t>
      </w:r>
      <w:r w:rsidR="00B40F1F">
        <w:t xml:space="preserve">w Galerii Wileńskiej </w:t>
      </w:r>
      <w:r>
        <w:t>mogą</w:t>
      </w:r>
      <w:r w:rsidR="00FE52C1">
        <w:t xml:space="preserve"> to zrobić zarówno w</w:t>
      </w:r>
      <w:r w:rsidR="00EE1D1A">
        <w:t xml:space="preserve"> sobotę, jak i</w:t>
      </w:r>
      <w:r>
        <w:t> </w:t>
      </w:r>
      <w:r w:rsidR="00E67CAA">
        <w:t>w</w:t>
      </w:r>
      <w:r w:rsidR="00EE1D1A">
        <w:t xml:space="preserve"> niedzielę. Na sobotę zaplanowana jest</w:t>
      </w:r>
      <w:r w:rsidR="00FE46A3">
        <w:t xml:space="preserve"> zabawa</w:t>
      </w:r>
      <w:r w:rsidR="00EE1D1A">
        <w:t xml:space="preserve"> terenowa oraz wspólne </w:t>
      </w:r>
      <w:r w:rsidR="00EE1D1A" w:rsidRPr="00EE1D1A">
        <w:t>tworzen</w:t>
      </w:r>
      <w:r w:rsidR="00EE1D1A">
        <w:t>ie</w:t>
      </w:r>
      <w:r w:rsidR="00EE1D1A" w:rsidRPr="00EE1D1A">
        <w:t xml:space="preserve"> ogrodu sąsiedzkiego </w:t>
      </w:r>
      <w:r w:rsidR="008E2B61">
        <w:t xml:space="preserve">z pomocą </w:t>
      </w:r>
      <w:r w:rsidR="00EE1D1A" w:rsidRPr="00EE1D1A">
        <w:t>ogrodnika</w:t>
      </w:r>
      <w:r w:rsidR="00EE1D1A">
        <w:t xml:space="preserve">. Z kolei w niedzielę </w:t>
      </w:r>
      <w:r w:rsidR="00332526">
        <w:t>wszyscy chętni będą mogli odwiedzić punkt edukacyjny MPO</w:t>
      </w:r>
      <w:r w:rsidR="001F02E4">
        <w:t>,</w:t>
      </w:r>
      <w:r w:rsidR="00C532FB">
        <w:t xml:space="preserve"> gdzie dowiedzą się szczegółów dotyczących m.in. właściwych zasad recyklingu.</w:t>
      </w:r>
    </w:p>
    <w:p w14:paraId="63407289" w14:textId="26C300E8" w:rsidR="00C532FB" w:rsidRPr="00903B30" w:rsidRDefault="00C373F9" w:rsidP="00345368">
      <w:pPr>
        <w:jc w:val="both"/>
        <w:rPr>
          <w:b/>
          <w:bCs/>
        </w:rPr>
      </w:pPr>
      <w:r w:rsidRPr="00903B30">
        <w:rPr>
          <w:b/>
          <w:bCs/>
        </w:rPr>
        <w:t xml:space="preserve">Zbiórka drobnych </w:t>
      </w:r>
      <w:r w:rsidR="008E6179" w:rsidRPr="00903B30">
        <w:rPr>
          <w:b/>
          <w:bCs/>
        </w:rPr>
        <w:t>elektrośmieci i innych</w:t>
      </w:r>
      <w:r w:rsidR="00607677">
        <w:rPr>
          <w:b/>
          <w:bCs/>
        </w:rPr>
        <w:t xml:space="preserve"> problematycznych</w:t>
      </w:r>
      <w:r w:rsidR="008E6179" w:rsidRPr="00903B30">
        <w:rPr>
          <w:b/>
          <w:bCs/>
        </w:rPr>
        <w:t xml:space="preserve"> odpadów</w:t>
      </w:r>
      <w:r w:rsidR="00903B30" w:rsidRPr="00903B30">
        <w:rPr>
          <w:b/>
          <w:bCs/>
        </w:rPr>
        <w:t xml:space="preserve"> we</w:t>
      </w:r>
      <w:r w:rsidR="008E6179" w:rsidRPr="00903B30">
        <w:rPr>
          <w:b/>
          <w:bCs/>
        </w:rPr>
        <w:t xml:space="preserve"> </w:t>
      </w:r>
      <w:proofErr w:type="spellStart"/>
      <w:r w:rsidR="004839B9" w:rsidRPr="00903B30">
        <w:rPr>
          <w:b/>
          <w:bCs/>
        </w:rPr>
        <w:t>Wroclavi</w:t>
      </w:r>
      <w:r w:rsidR="00903B30" w:rsidRPr="00903B30">
        <w:rPr>
          <w:b/>
          <w:bCs/>
        </w:rPr>
        <w:t>i</w:t>
      </w:r>
      <w:proofErr w:type="spellEnd"/>
    </w:p>
    <w:p w14:paraId="57C629D8" w14:textId="60681A63" w:rsidR="00B819AE" w:rsidRDefault="00AE51E6" w:rsidP="00345368">
      <w:pPr>
        <w:jc w:val="both"/>
      </w:pPr>
      <w:r>
        <w:t xml:space="preserve">URW przygotowało </w:t>
      </w:r>
      <w:r w:rsidR="00607677">
        <w:t xml:space="preserve">moc atrakcji </w:t>
      </w:r>
      <w:r>
        <w:t>także dla m</w:t>
      </w:r>
      <w:r w:rsidR="001F02E4">
        <w:t>ieszkańc</w:t>
      </w:r>
      <w:r>
        <w:t>ów</w:t>
      </w:r>
      <w:r w:rsidR="001F02E4">
        <w:t xml:space="preserve"> Wrocławia</w:t>
      </w:r>
      <w:r>
        <w:t xml:space="preserve">. </w:t>
      </w:r>
      <w:r w:rsidR="000264B5">
        <w:t xml:space="preserve">W sobotę </w:t>
      </w:r>
      <w:r w:rsidR="0088212C">
        <w:t>poza udziałem w</w:t>
      </w:r>
      <w:r w:rsidR="00826250">
        <w:t> </w:t>
      </w:r>
      <w:r w:rsidR="0088212C">
        <w:t xml:space="preserve">zabawie terenowej </w:t>
      </w:r>
      <w:r w:rsidR="000264B5">
        <w:t>będzie na nich czeka</w:t>
      </w:r>
      <w:r w:rsidR="002C0AB9">
        <w:t>ł specjalny pojazd – SZOP. Można do niego oddać drobne</w:t>
      </w:r>
      <w:r w:rsidR="00333C70">
        <w:t>,</w:t>
      </w:r>
      <w:r w:rsidR="002C0AB9">
        <w:t xml:space="preserve"> </w:t>
      </w:r>
      <w:r w:rsidR="00FE4D2A">
        <w:t>problematyczne odpady domowe, t</w:t>
      </w:r>
      <w:r w:rsidR="00105EF6">
        <w:t>akie jak m.in.</w:t>
      </w:r>
      <w:r w:rsidR="00FE4D2A">
        <w:t xml:space="preserve"> </w:t>
      </w:r>
      <w:r w:rsidR="00D137E6">
        <w:t>baterie, leki, stare telefony, ładowarki, żarówki</w:t>
      </w:r>
      <w:r w:rsidR="00105EF6">
        <w:t xml:space="preserve"> czy</w:t>
      </w:r>
      <w:r w:rsidR="00D137E6">
        <w:t xml:space="preserve"> termometry. </w:t>
      </w:r>
      <w:r w:rsidR="00BF7D9B">
        <w:t>Osoby, które lubią aktywnie spędzać czas, będą mogły stworzyć domowy ogród</w:t>
      </w:r>
      <w:r w:rsidR="00FC4B96">
        <w:t xml:space="preserve"> pod o</w:t>
      </w:r>
      <w:r w:rsidR="0093506A">
        <w:t>kiem profesjonalnego ogrodnika. Ich dzieło</w:t>
      </w:r>
      <w:r w:rsidR="00FD6F4F">
        <w:t xml:space="preserve"> następnie trafi do </w:t>
      </w:r>
      <w:r w:rsidR="00DE7063">
        <w:t xml:space="preserve">Towarzystwa Pomocy im. św. Brata Alberta. </w:t>
      </w:r>
      <w:r w:rsidR="00F357A7">
        <w:t>Ponadto we współpracy z pa</w:t>
      </w:r>
      <w:r w:rsidR="0002709F">
        <w:t>r</w:t>
      </w:r>
      <w:r w:rsidR="00F357A7">
        <w:t>t</w:t>
      </w:r>
      <w:r w:rsidR="0002709F">
        <w:t>n</w:t>
      </w:r>
      <w:r w:rsidR="00F357A7">
        <w:t>erami akcji</w:t>
      </w:r>
      <w:r w:rsidR="0002709F">
        <w:t xml:space="preserve"> –</w:t>
      </w:r>
      <w:r w:rsidR="00F357A7">
        <w:t xml:space="preserve"> Ekosystem i </w:t>
      </w:r>
      <w:proofErr w:type="spellStart"/>
      <w:r w:rsidR="00F357A7" w:rsidRPr="00F357A7">
        <w:t>Chemeko</w:t>
      </w:r>
      <w:proofErr w:type="spellEnd"/>
      <w:r w:rsidR="00F357A7" w:rsidRPr="00F357A7">
        <w:t>-System</w:t>
      </w:r>
      <w:r w:rsidR="0002709F">
        <w:t xml:space="preserve"> –</w:t>
      </w:r>
      <w:r w:rsidR="00826250">
        <w:t xml:space="preserve"> </w:t>
      </w:r>
      <w:r w:rsidR="00EB7FA3">
        <w:t>zostan</w:t>
      </w:r>
      <w:r w:rsidR="0013390B">
        <w:t>ie</w:t>
      </w:r>
      <w:r w:rsidR="00EB7FA3">
        <w:t xml:space="preserve"> zorganizowan</w:t>
      </w:r>
      <w:r w:rsidR="0013390B">
        <w:t>a</w:t>
      </w:r>
      <w:r w:rsidR="00EB7FA3">
        <w:t xml:space="preserve"> </w:t>
      </w:r>
      <w:r w:rsidR="0013390B">
        <w:t>strefa edukacyjna z warsztatami, grami i przestrzenią relaksu</w:t>
      </w:r>
      <w:r w:rsidR="0090037A">
        <w:t xml:space="preserve"> dla dzieci i dorosłych. </w:t>
      </w:r>
    </w:p>
    <w:p w14:paraId="52CF1BD0" w14:textId="77777777" w:rsidR="00133C45" w:rsidRDefault="00133C45" w:rsidP="00133C45">
      <w:pPr>
        <w:spacing w:line="480" w:lineRule="auto"/>
        <w:jc w:val="center"/>
        <w:rPr>
          <w:sz w:val="20"/>
          <w:szCs w:val="20"/>
        </w:rPr>
      </w:pPr>
    </w:p>
    <w:p w14:paraId="0154D5DB" w14:textId="686FB7CE" w:rsidR="00C40F7F" w:rsidRDefault="00133C45" w:rsidP="00133C45">
      <w:pPr>
        <w:jc w:val="center"/>
        <w:rPr>
          <w:sz w:val="20"/>
          <w:szCs w:val="20"/>
        </w:rPr>
      </w:pPr>
      <w:r w:rsidRPr="7652015F">
        <w:rPr>
          <w:sz w:val="20"/>
          <w:szCs w:val="20"/>
        </w:rPr>
        <w:t>***</w:t>
      </w:r>
    </w:p>
    <w:p w14:paraId="20EB41FD" w14:textId="77777777" w:rsidR="00133C45" w:rsidRDefault="00133C45" w:rsidP="00133C45">
      <w:pPr>
        <w:jc w:val="center"/>
      </w:pPr>
    </w:p>
    <w:p w14:paraId="7546F014" w14:textId="70BFEEFB" w:rsidR="00C40F7F" w:rsidRPr="00BF2F0E" w:rsidRDefault="00C40F7F" w:rsidP="00C40F7F">
      <w:pPr>
        <w:spacing w:line="480" w:lineRule="auto"/>
        <w:jc w:val="both"/>
        <w:rPr>
          <w:rFonts w:cstheme="minorHAnsi"/>
          <w:b/>
          <w:sz w:val="20"/>
          <w:szCs w:val="20"/>
        </w:rPr>
      </w:pPr>
      <w:r w:rsidRPr="00BF2F0E">
        <w:rPr>
          <w:rFonts w:cstheme="minorHAnsi"/>
          <w:b/>
          <w:sz w:val="20"/>
          <w:szCs w:val="20"/>
        </w:rPr>
        <w:t>Kontakt dla mediów:</w:t>
      </w:r>
    </w:p>
    <w:p w14:paraId="510FFE58" w14:textId="05C8756F" w:rsidR="00C40F7F" w:rsidRPr="00BF2F0E" w:rsidRDefault="00C40F7F" w:rsidP="00D1477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F2F0E">
        <w:rPr>
          <w:rFonts w:cstheme="minorHAnsi"/>
          <w:b/>
          <w:sz w:val="20"/>
          <w:szCs w:val="20"/>
        </w:rPr>
        <w:t>Sławomir Kuliński</w:t>
      </w:r>
    </w:p>
    <w:p w14:paraId="6D9D5354" w14:textId="76033E17" w:rsidR="00C40F7F" w:rsidRPr="00BF2F0E" w:rsidRDefault="00C40F7F" w:rsidP="00D14774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rzecznik prasowy </w:t>
      </w:r>
      <w:proofErr w:type="spellStart"/>
      <w:r>
        <w:rPr>
          <w:rFonts w:cstheme="minorHAnsi"/>
          <w:b/>
          <w:sz w:val="20"/>
          <w:szCs w:val="20"/>
        </w:rPr>
        <w:t>Unibail-Rodamco-Westfield</w:t>
      </w:r>
      <w:proofErr w:type="spellEnd"/>
      <w:r>
        <w:rPr>
          <w:rFonts w:cstheme="minorHAnsi"/>
          <w:b/>
          <w:sz w:val="20"/>
          <w:szCs w:val="20"/>
        </w:rPr>
        <w:t xml:space="preserve"> Polska</w:t>
      </w:r>
    </w:p>
    <w:p w14:paraId="4792A3CB" w14:textId="77777777" w:rsidR="00C40F7F" w:rsidRPr="00802170" w:rsidRDefault="00542B0B" w:rsidP="00D14774">
      <w:pPr>
        <w:spacing w:line="240" w:lineRule="auto"/>
        <w:jc w:val="both"/>
        <w:rPr>
          <w:rFonts w:cstheme="minorHAnsi"/>
          <w:bCs/>
          <w:sz w:val="20"/>
          <w:szCs w:val="20"/>
        </w:rPr>
      </w:pPr>
      <w:hyperlink r:id="rId10" w:history="1">
        <w:r w:rsidR="00C40F7F" w:rsidRPr="00802170">
          <w:rPr>
            <w:rStyle w:val="Hipercze"/>
            <w:rFonts w:cstheme="minorHAnsi"/>
            <w:bCs/>
            <w:sz w:val="20"/>
            <w:szCs w:val="20"/>
          </w:rPr>
          <w:t>skulinski@komunikacjaplus.pl</w:t>
        </w:r>
      </w:hyperlink>
      <w:r w:rsidR="00C40F7F" w:rsidRPr="00802170">
        <w:rPr>
          <w:rFonts w:cstheme="minorHAnsi"/>
          <w:bCs/>
          <w:sz w:val="20"/>
          <w:szCs w:val="20"/>
        </w:rPr>
        <w:t xml:space="preserve"> </w:t>
      </w:r>
    </w:p>
    <w:p w14:paraId="5FA27A56" w14:textId="77777777" w:rsidR="00C40F7F" w:rsidRPr="00802170" w:rsidRDefault="00C40F7F" w:rsidP="00D14774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802170">
        <w:rPr>
          <w:rFonts w:cstheme="minorHAnsi"/>
          <w:bCs/>
          <w:sz w:val="20"/>
          <w:szCs w:val="20"/>
        </w:rPr>
        <w:t xml:space="preserve">(+48) 601 944 537 </w:t>
      </w:r>
    </w:p>
    <w:p w14:paraId="53527B70" w14:textId="57FA30BC" w:rsidR="00C40F7F" w:rsidRDefault="00C40F7F" w:rsidP="00C40F7F">
      <w:pPr>
        <w:jc w:val="both"/>
        <w:rPr>
          <w:rFonts w:cstheme="minorHAnsi"/>
          <w:sz w:val="20"/>
          <w:szCs w:val="20"/>
        </w:rPr>
      </w:pPr>
    </w:p>
    <w:p w14:paraId="342C7204" w14:textId="21EFC34C" w:rsidR="00133C45" w:rsidRDefault="00133C45" w:rsidP="00C40F7F">
      <w:pPr>
        <w:jc w:val="both"/>
        <w:rPr>
          <w:rFonts w:cstheme="minorHAnsi"/>
          <w:sz w:val="20"/>
          <w:szCs w:val="20"/>
        </w:rPr>
      </w:pPr>
    </w:p>
    <w:p w14:paraId="062401A5" w14:textId="77777777" w:rsidR="00133C45" w:rsidRDefault="00133C45" w:rsidP="00C40F7F">
      <w:pPr>
        <w:jc w:val="both"/>
        <w:rPr>
          <w:rFonts w:cstheme="minorHAnsi"/>
          <w:sz w:val="20"/>
          <w:szCs w:val="20"/>
        </w:rPr>
      </w:pPr>
    </w:p>
    <w:p w14:paraId="4FCE325A" w14:textId="2F161702" w:rsidR="00C40F7F" w:rsidRPr="0073350A" w:rsidRDefault="7652015F" w:rsidP="0073350A">
      <w:pPr>
        <w:jc w:val="both"/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</w:pPr>
      <w:r w:rsidRPr="0073350A"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  <w:t xml:space="preserve">O </w:t>
      </w:r>
      <w:proofErr w:type="spellStart"/>
      <w:r w:rsidRPr="0073350A"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  <w:t>Unibail-Rodamco-Westfield</w:t>
      </w:r>
      <w:proofErr w:type="spellEnd"/>
      <w:r w:rsidRPr="0073350A">
        <w:rPr>
          <w:rFonts w:eastAsia="Roboto Condensed" w:cstheme="minorHAnsi"/>
          <w:b/>
          <w:bCs/>
          <w:color w:val="3B3838" w:themeColor="background2" w:themeShade="40"/>
          <w:sz w:val="20"/>
          <w:szCs w:val="20"/>
        </w:rPr>
        <w:t>:</w:t>
      </w:r>
    </w:p>
    <w:p w14:paraId="0B83F31E" w14:textId="4A1D8979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jest wiodącym, światowym deweloperem i operatorem flagowych centrów handlowych z</w:t>
      </w:r>
      <w:r w:rsidR="00F21774">
        <w:rPr>
          <w:rFonts w:eastAsia="Roboto Condensed" w:cstheme="minorHAnsi"/>
          <w:color w:val="3B3838" w:themeColor="background2" w:themeShade="40"/>
          <w:sz w:val="18"/>
          <w:szCs w:val="18"/>
        </w:rPr>
        <w:t> </w:t>
      </w: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portfelem wycenionym na 54,5 mld euro (dane z dnia 31 grudnia 2021 r.), z czego 86% to obiekty handlowe, 6% - biura, 5% - obiekty konferencyjne i wystawiennicze, a 2% - obiekty usługowe. Obecnie Grupa jest właścicielem i operatorem 85 centrów handlowych, w tym 53 flagowych obiektów w najbardziej dynamicznych miastach Europy i Stanów Zjednoczonych. Dzięki swojej obecności na 2 kontynentach i w 12 krajach,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zapewnia unikalną płaszczyznę działań dla sprzedawców detalicznych i wydarzeń promujących marki oraz oferuje klientom wyjątkowe i stale aktualizowane doświadczenia. </w:t>
      </w:r>
    </w:p>
    <w:p w14:paraId="678B2F2B" w14:textId="643FE834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Dzięki wsparciu 2800 profesjonalistów a także dzięki wyjątkowym osiągnięciom i niezrównanym know-how, Grupa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jest idealnie przygotowana do generowania najwyższej wartości i rozwijania projektów światowej klasy. </w:t>
      </w:r>
    </w:p>
    <w:p w14:paraId="2131EFD1" w14:textId="28F75C97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wyróżnia się także programem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Better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Places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2030, stawiając sobie za cel stworzenie jeszcze lepszych obiektów spełniających najwyższe standardy ochrony środowiska, które jednocześnie przyczynią się do rozwoju miast. </w:t>
      </w:r>
    </w:p>
    <w:p w14:paraId="47A0BBB3" w14:textId="08C0A1D3" w:rsidR="00C40F7F" w:rsidRPr="0073350A" w:rsidRDefault="7652015F" w:rsidP="0073350A">
      <w:pPr>
        <w:jc w:val="both"/>
        <w:rPr>
          <w:rFonts w:eastAsia="Roboto Condensed" w:cstheme="minorHAnsi"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Akcje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są notowane łącznie na giełdach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Euronext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w Amsterdamie i w Paryżu (skrót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Euronext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: URW), a w obrocie równoległym także w Australii poprzez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Chess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Depositary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Interests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. Grupa otrzymała rating BBB+ od agencji Standard &amp;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Poor's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oraz Baa2 od agencji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Moody's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. </w:t>
      </w:r>
    </w:p>
    <w:p w14:paraId="0CBA9744" w14:textId="32CF36B8" w:rsidR="00C40F7F" w:rsidRPr="0073350A" w:rsidRDefault="7652015F" w:rsidP="0073350A">
      <w:pPr>
        <w:jc w:val="both"/>
        <w:rPr>
          <w:rStyle w:val="Hipercze"/>
          <w:rFonts w:eastAsia="Roboto Condensed" w:cstheme="minorHAnsi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Więcej informacji na temat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Unibail-Rodamco-Westfield</w:t>
      </w:r>
      <w:proofErr w:type="spellEnd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na stronie </w:t>
      </w:r>
      <w:hyperlink r:id="rId11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www.urw.com</w:t>
        </w:r>
      </w:hyperlink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 a także w Bibliotece Medialnej </w:t>
      </w:r>
      <w:hyperlink r:id="rId12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https://mediacentre.urw.com</w:t>
        </w:r>
      </w:hyperlink>
    </w:p>
    <w:p w14:paraId="43737F10" w14:textId="086DDC4C" w:rsidR="00C40F7F" w:rsidRPr="0073350A" w:rsidRDefault="7652015F" w:rsidP="0073350A">
      <w:pPr>
        <w:jc w:val="both"/>
        <w:rPr>
          <w:rFonts w:cstheme="minorHAnsi"/>
          <w:b/>
          <w:bCs/>
          <w:color w:val="3B3838" w:themeColor="background2" w:themeShade="40"/>
          <w:sz w:val="18"/>
          <w:szCs w:val="18"/>
        </w:rPr>
      </w:pPr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 xml:space="preserve">Zapraszamy do śledzenia najświeższych aktualizacji na temat Grupy na: </w:t>
      </w:r>
      <w:proofErr w:type="spellStart"/>
      <w:r w:rsidRPr="0073350A">
        <w:rPr>
          <w:rFonts w:eastAsia="Roboto Condensed" w:cstheme="minorHAnsi"/>
          <w:color w:val="3B3838" w:themeColor="background2" w:themeShade="40"/>
          <w:sz w:val="18"/>
          <w:szCs w:val="18"/>
        </w:rPr>
        <w:t>Twitterze</w:t>
      </w:r>
      <w:proofErr w:type="spellEnd"/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</w:t>
      </w:r>
      <w:hyperlink r:id="rId13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73350A">
        <w:rPr>
          <w:rFonts w:eastAsia="Roboto Condensed" w:cstheme="minorHAnsi"/>
          <w:color w:val="000000" w:themeColor="text1"/>
          <w:sz w:val="18"/>
          <w:szCs w:val="18"/>
        </w:rPr>
        <w:t>Linkedin</w:t>
      </w:r>
      <w:proofErr w:type="spellEnd"/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</w:t>
      </w:r>
      <w:hyperlink r:id="rId14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@Unibail-Rodamco-Westfield</w:t>
        </w:r>
      </w:hyperlink>
      <w:r w:rsidRPr="0073350A">
        <w:rPr>
          <w:rFonts w:eastAsia="Roboto Condensed" w:cstheme="minorHAnsi"/>
          <w:color w:val="000000" w:themeColor="text1"/>
          <w:sz w:val="18"/>
          <w:szCs w:val="18"/>
        </w:rPr>
        <w:t xml:space="preserve"> oraz na Instagramie </w:t>
      </w:r>
      <w:hyperlink r:id="rId15" w:history="1">
        <w:r w:rsidRPr="0073350A">
          <w:rPr>
            <w:rStyle w:val="Hipercze"/>
            <w:rFonts w:eastAsia="Roboto Condensed" w:cstheme="minorHAnsi"/>
            <w:sz w:val="18"/>
            <w:szCs w:val="18"/>
          </w:rPr>
          <w:t>@urw_group</w:t>
        </w:r>
      </w:hyperlink>
      <w:r w:rsidRPr="0073350A">
        <w:rPr>
          <w:rFonts w:cstheme="minorHAnsi"/>
          <w:b/>
          <w:bCs/>
          <w:color w:val="3B3838" w:themeColor="background2" w:themeShade="40"/>
          <w:sz w:val="18"/>
          <w:szCs w:val="18"/>
        </w:rPr>
        <w:t xml:space="preserve"> </w:t>
      </w:r>
    </w:p>
    <w:p w14:paraId="613AB963" w14:textId="77777777" w:rsidR="00C40F7F" w:rsidRPr="00BF2F0E" w:rsidRDefault="00C40F7F" w:rsidP="00C40F7F">
      <w:pPr>
        <w:jc w:val="both"/>
        <w:rPr>
          <w:rFonts w:cstheme="minorHAnsi"/>
          <w:color w:val="000000" w:themeColor="text1"/>
        </w:rPr>
      </w:pPr>
    </w:p>
    <w:p w14:paraId="528B2BF4" w14:textId="24E6EDCC" w:rsidR="00C40F7F" w:rsidRPr="00C40F7F" w:rsidRDefault="00C40F7F" w:rsidP="00C40F7F">
      <w:pPr>
        <w:tabs>
          <w:tab w:val="left" w:pos="2187"/>
        </w:tabs>
      </w:pPr>
    </w:p>
    <w:sectPr w:rsidR="00C40F7F" w:rsidRPr="00C40F7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CB5A" w14:textId="77777777" w:rsidR="00A62999" w:rsidRDefault="00A62999" w:rsidP="00C40F7F">
      <w:pPr>
        <w:spacing w:after="0" w:line="240" w:lineRule="auto"/>
      </w:pPr>
      <w:r>
        <w:separator/>
      </w:r>
    </w:p>
  </w:endnote>
  <w:endnote w:type="continuationSeparator" w:id="0">
    <w:p w14:paraId="3ABB6F69" w14:textId="77777777" w:rsidR="00A62999" w:rsidRDefault="00A62999" w:rsidP="00C40F7F">
      <w:pPr>
        <w:spacing w:after="0" w:line="240" w:lineRule="auto"/>
      </w:pPr>
      <w:r>
        <w:continuationSeparator/>
      </w:r>
    </w:p>
  </w:endnote>
  <w:endnote w:type="continuationNotice" w:id="1">
    <w:p w14:paraId="7F4EDA0E" w14:textId="77777777" w:rsidR="00A62999" w:rsidRDefault="00A6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EEE9" w14:textId="77777777" w:rsidR="00A62999" w:rsidRDefault="00A62999" w:rsidP="00C40F7F">
      <w:pPr>
        <w:spacing w:after="0" w:line="240" w:lineRule="auto"/>
      </w:pPr>
      <w:r>
        <w:separator/>
      </w:r>
    </w:p>
  </w:footnote>
  <w:footnote w:type="continuationSeparator" w:id="0">
    <w:p w14:paraId="37B9A41E" w14:textId="77777777" w:rsidR="00A62999" w:rsidRDefault="00A62999" w:rsidP="00C40F7F">
      <w:pPr>
        <w:spacing w:after="0" w:line="240" w:lineRule="auto"/>
      </w:pPr>
      <w:r>
        <w:continuationSeparator/>
      </w:r>
    </w:p>
  </w:footnote>
  <w:footnote w:type="continuationNotice" w:id="1">
    <w:p w14:paraId="2C2599D0" w14:textId="77777777" w:rsidR="00A62999" w:rsidRDefault="00A62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F61" w14:textId="4E2D5A74" w:rsidR="00C40F7F" w:rsidRDefault="00C40F7F" w:rsidP="00C40F7F">
    <w:pPr>
      <w:pStyle w:val="Nagwek"/>
      <w:jc w:val="center"/>
    </w:pPr>
    <w:r w:rsidRPr="0077603C">
      <w:rPr>
        <w:noProof/>
        <w:lang w:eastAsia="pl-PL"/>
      </w:rPr>
      <w:drawing>
        <wp:inline distT="0" distB="0" distL="0" distR="0" wp14:anchorId="3CF402A9" wp14:editId="7816E429">
          <wp:extent cx="2853559" cy="9710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559" cy="9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32F6"/>
    <w:multiLevelType w:val="multilevel"/>
    <w:tmpl w:val="690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56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F"/>
    <w:rsid w:val="00007DC7"/>
    <w:rsid w:val="00011C3A"/>
    <w:rsid w:val="00013D54"/>
    <w:rsid w:val="00017DCF"/>
    <w:rsid w:val="000264B5"/>
    <w:rsid w:val="0002709F"/>
    <w:rsid w:val="00035DCF"/>
    <w:rsid w:val="000621A4"/>
    <w:rsid w:val="0006223D"/>
    <w:rsid w:val="000717E8"/>
    <w:rsid w:val="00086E3F"/>
    <w:rsid w:val="00094FCA"/>
    <w:rsid w:val="000A0A94"/>
    <w:rsid w:val="000D11CA"/>
    <w:rsid w:val="000E7052"/>
    <w:rsid w:val="00105EF6"/>
    <w:rsid w:val="00131B87"/>
    <w:rsid w:val="001335FA"/>
    <w:rsid w:val="0013390B"/>
    <w:rsid w:val="00133C45"/>
    <w:rsid w:val="001418FB"/>
    <w:rsid w:val="00142BE2"/>
    <w:rsid w:val="00144BBA"/>
    <w:rsid w:val="001520AB"/>
    <w:rsid w:val="0015281D"/>
    <w:rsid w:val="00154C94"/>
    <w:rsid w:val="00155EAA"/>
    <w:rsid w:val="00181D54"/>
    <w:rsid w:val="00195635"/>
    <w:rsid w:val="001C628C"/>
    <w:rsid w:val="001D0829"/>
    <w:rsid w:val="001D5901"/>
    <w:rsid w:val="001F02E4"/>
    <w:rsid w:val="00203146"/>
    <w:rsid w:val="00204BE1"/>
    <w:rsid w:val="00211F0B"/>
    <w:rsid w:val="002222AE"/>
    <w:rsid w:val="00232F22"/>
    <w:rsid w:val="002349B5"/>
    <w:rsid w:val="00236F00"/>
    <w:rsid w:val="00241F23"/>
    <w:rsid w:val="0025168C"/>
    <w:rsid w:val="0025497E"/>
    <w:rsid w:val="00254CCC"/>
    <w:rsid w:val="00271D81"/>
    <w:rsid w:val="00272DD5"/>
    <w:rsid w:val="00291168"/>
    <w:rsid w:val="002B1395"/>
    <w:rsid w:val="002C0AB9"/>
    <w:rsid w:val="002C1FF9"/>
    <w:rsid w:val="002C4A27"/>
    <w:rsid w:val="002D2DEF"/>
    <w:rsid w:val="002D3FBF"/>
    <w:rsid w:val="002E18C2"/>
    <w:rsid w:val="002F61F5"/>
    <w:rsid w:val="003101E1"/>
    <w:rsid w:val="00317D2B"/>
    <w:rsid w:val="00332526"/>
    <w:rsid w:val="003331AD"/>
    <w:rsid w:val="00333C70"/>
    <w:rsid w:val="0033460E"/>
    <w:rsid w:val="00337AEB"/>
    <w:rsid w:val="00344788"/>
    <w:rsid w:val="00345368"/>
    <w:rsid w:val="00362A1D"/>
    <w:rsid w:val="00384141"/>
    <w:rsid w:val="00393BB4"/>
    <w:rsid w:val="003C1136"/>
    <w:rsid w:val="003C3400"/>
    <w:rsid w:val="003D24AC"/>
    <w:rsid w:val="003D2AAD"/>
    <w:rsid w:val="003E3265"/>
    <w:rsid w:val="003E7AE6"/>
    <w:rsid w:val="00402FB2"/>
    <w:rsid w:val="00421022"/>
    <w:rsid w:val="004250FC"/>
    <w:rsid w:val="00434859"/>
    <w:rsid w:val="004463D0"/>
    <w:rsid w:val="004646EC"/>
    <w:rsid w:val="004839B9"/>
    <w:rsid w:val="00494E06"/>
    <w:rsid w:val="00495A99"/>
    <w:rsid w:val="004A08DF"/>
    <w:rsid w:val="004B74B2"/>
    <w:rsid w:val="004D3A0A"/>
    <w:rsid w:val="004E1A93"/>
    <w:rsid w:val="005034E1"/>
    <w:rsid w:val="00506938"/>
    <w:rsid w:val="00510DC9"/>
    <w:rsid w:val="005215F8"/>
    <w:rsid w:val="00527E00"/>
    <w:rsid w:val="00530CE6"/>
    <w:rsid w:val="0053208E"/>
    <w:rsid w:val="00535690"/>
    <w:rsid w:val="00542B0B"/>
    <w:rsid w:val="005447E8"/>
    <w:rsid w:val="00550112"/>
    <w:rsid w:val="00566745"/>
    <w:rsid w:val="005B0CC8"/>
    <w:rsid w:val="005B16F7"/>
    <w:rsid w:val="005C4604"/>
    <w:rsid w:val="005C5E12"/>
    <w:rsid w:val="005D5BE6"/>
    <w:rsid w:val="00607677"/>
    <w:rsid w:val="00650642"/>
    <w:rsid w:val="00657988"/>
    <w:rsid w:val="00671637"/>
    <w:rsid w:val="00677D84"/>
    <w:rsid w:val="0069612D"/>
    <w:rsid w:val="00696206"/>
    <w:rsid w:val="006975C9"/>
    <w:rsid w:val="006A6AD6"/>
    <w:rsid w:val="006B4D80"/>
    <w:rsid w:val="006D5E18"/>
    <w:rsid w:val="006F308F"/>
    <w:rsid w:val="006F349F"/>
    <w:rsid w:val="007007B8"/>
    <w:rsid w:val="00700BD0"/>
    <w:rsid w:val="0071258E"/>
    <w:rsid w:val="00717793"/>
    <w:rsid w:val="0072407A"/>
    <w:rsid w:val="007307D0"/>
    <w:rsid w:val="007324D6"/>
    <w:rsid w:val="0073350A"/>
    <w:rsid w:val="007413AC"/>
    <w:rsid w:val="007504BF"/>
    <w:rsid w:val="00756C3A"/>
    <w:rsid w:val="007704FD"/>
    <w:rsid w:val="007C0D42"/>
    <w:rsid w:val="007C33BA"/>
    <w:rsid w:val="007C5CED"/>
    <w:rsid w:val="007C7C44"/>
    <w:rsid w:val="007D0A53"/>
    <w:rsid w:val="007E4FDF"/>
    <w:rsid w:val="00802170"/>
    <w:rsid w:val="008112A2"/>
    <w:rsid w:val="00815B0E"/>
    <w:rsid w:val="00817107"/>
    <w:rsid w:val="00823F8A"/>
    <w:rsid w:val="00826250"/>
    <w:rsid w:val="008268B6"/>
    <w:rsid w:val="008269D6"/>
    <w:rsid w:val="00831B77"/>
    <w:rsid w:val="00832227"/>
    <w:rsid w:val="00861DFF"/>
    <w:rsid w:val="00875539"/>
    <w:rsid w:val="008805C5"/>
    <w:rsid w:val="0088212C"/>
    <w:rsid w:val="00882885"/>
    <w:rsid w:val="008911B7"/>
    <w:rsid w:val="0089215F"/>
    <w:rsid w:val="008A29D5"/>
    <w:rsid w:val="008B007C"/>
    <w:rsid w:val="008B3334"/>
    <w:rsid w:val="008B763C"/>
    <w:rsid w:val="008C3E9C"/>
    <w:rsid w:val="008C6D40"/>
    <w:rsid w:val="008D5DCD"/>
    <w:rsid w:val="008E00F1"/>
    <w:rsid w:val="008E2B61"/>
    <w:rsid w:val="008E6179"/>
    <w:rsid w:val="008E7BE1"/>
    <w:rsid w:val="008F6FB6"/>
    <w:rsid w:val="0090037A"/>
    <w:rsid w:val="00903B30"/>
    <w:rsid w:val="00924972"/>
    <w:rsid w:val="00924E8A"/>
    <w:rsid w:val="00925DF5"/>
    <w:rsid w:val="0093506A"/>
    <w:rsid w:val="00955EE8"/>
    <w:rsid w:val="009568DF"/>
    <w:rsid w:val="009620A4"/>
    <w:rsid w:val="00973AEE"/>
    <w:rsid w:val="0097703C"/>
    <w:rsid w:val="0098209C"/>
    <w:rsid w:val="00997E0D"/>
    <w:rsid w:val="009B3979"/>
    <w:rsid w:val="009D6C15"/>
    <w:rsid w:val="009F03FF"/>
    <w:rsid w:val="00A01055"/>
    <w:rsid w:val="00A05CF6"/>
    <w:rsid w:val="00A05D67"/>
    <w:rsid w:val="00A12A8F"/>
    <w:rsid w:val="00A13126"/>
    <w:rsid w:val="00A27B39"/>
    <w:rsid w:val="00A314E7"/>
    <w:rsid w:val="00A3203B"/>
    <w:rsid w:val="00A37DBA"/>
    <w:rsid w:val="00A45709"/>
    <w:rsid w:val="00A62999"/>
    <w:rsid w:val="00A83A5E"/>
    <w:rsid w:val="00A85A4B"/>
    <w:rsid w:val="00A87663"/>
    <w:rsid w:val="00A90F96"/>
    <w:rsid w:val="00AA03EA"/>
    <w:rsid w:val="00AA4772"/>
    <w:rsid w:val="00AB24F6"/>
    <w:rsid w:val="00AC2EC5"/>
    <w:rsid w:val="00AC376D"/>
    <w:rsid w:val="00AD486B"/>
    <w:rsid w:val="00AE51E6"/>
    <w:rsid w:val="00B038D9"/>
    <w:rsid w:val="00B33962"/>
    <w:rsid w:val="00B40F1F"/>
    <w:rsid w:val="00B55F9A"/>
    <w:rsid w:val="00B819AE"/>
    <w:rsid w:val="00B8230D"/>
    <w:rsid w:val="00BC6515"/>
    <w:rsid w:val="00BD53F5"/>
    <w:rsid w:val="00BE62AA"/>
    <w:rsid w:val="00BF0A3E"/>
    <w:rsid w:val="00BF7D9B"/>
    <w:rsid w:val="00C24652"/>
    <w:rsid w:val="00C36747"/>
    <w:rsid w:val="00C373F9"/>
    <w:rsid w:val="00C4043F"/>
    <w:rsid w:val="00C40F7F"/>
    <w:rsid w:val="00C532FB"/>
    <w:rsid w:val="00C53699"/>
    <w:rsid w:val="00C60680"/>
    <w:rsid w:val="00C66B27"/>
    <w:rsid w:val="00C71BDC"/>
    <w:rsid w:val="00C806BB"/>
    <w:rsid w:val="00C81E24"/>
    <w:rsid w:val="00C94FA2"/>
    <w:rsid w:val="00C97DBE"/>
    <w:rsid w:val="00CA5DAD"/>
    <w:rsid w:val="00CA5DC9"/>
    <w:rsid w:val="00CD1D1B"/>
    <w:rsid w:val="00CD1DFE"/>
    <w:rsid w:val="00CD6986"/>
    <w:rsid w:val="00D02BE4"/>
    <w:rsid w:val="00D137E6"/>
    <w:rsid w:val="00D14774"/>
    <w:rsid w:val="00D26D1B"/>
    <w:rsid w:val="00D4624E"/>
    <w:rsid w:val="00D644AE"/>
    <w:rsid w:val="00D65AAC"/>
    <w:rsid w:val="00D73C09"/>
    <w:rsid w:val="00D7581C"/>
    <w:rsid w:val="00D76105"/>
    <w:rsid w:val="00DE7063"/>
    <w:rsid w:val="00DF058A"/>
    <w:rsid w:val="00DF1620"/>
    <w:rsid w:val="00E26E8E"/>
    <w:rsid w:val="00E271BF"/>
    <w:rsid w:val="00E303C5"/>
    <w:rsid w:val="00E42E7C"/>
    <w:rsid w:val="00E51049"/>
    <w:rsid w:val="00E64FCB"/>
    <w:rsid w:val="00E67CAA"/>
    <w:rsid w:val="00E7557B"/>
    <w:rsid w:val="00E80FE4"/>
    <w:rsid w:val="00E90510"/>
    <w:rsid w:val="00E90C92"/>
    <w:rsid w:val="00E94D5C"/>
    <w:rsid w:val="00EB1B55"/>
    <w:rsid w:val="00EB2508"/>
    <w:rsid w:val="00EB7FA3"/>
    <w:rsid w:val="00ED4AA6"/>
    <w:rsid w:val="00EE1D1A"/>
    <w:rsid w:val="00F150A0"/>
    <w:rsid w:val="00F21774"/>
    <w:rsid w:val="00F25274"/>
    <w:rsid w:val="00F357A7"/>
    <w:rsid w:val="00F553FD"/>
    <w:rsid w:val="00F7223E"/>
    <w:rsid w:val="00F777FA"/>
    <w:rsid w:val="00F86554"/>
    <w:rsid w:val="00F877AA"/>
    <w:rsid w:val="00F96C00"/>
    <w:rsid w:val="00FA3F4C"/>
    <w:rsid w:val="00FB1489"/>
    <w:rsid w:val="00FC4B96"/>
    <w:rsid w:val="00FD219B"/>
    <w:rsid w:val="00FD4634"/>
    <w:rsid w:val="00FD5A68"/>
    <w:rsid w:val="00FD6F4F"/>
    <w:rsid w:val="00FE18F2"/>
    <w:rsid w:val="00FE4215"/>
    <w:rsid w:val="00FE46A3"/>
    <w:rsid w:val="00FE4D2A"/>
    <w:rsid w:val="00FE52C1"/>
    <w:rsid w:val="00FF285C"/>
    <w:rsid w:val="00FF5BEF"/>
    <w:rsid w:val="00FF704A"/>
    <w:rsid w:val="021254A4"/>
    <w:rsid w:val="04503E26"/>
    <w:rsid w:val="09950C42"/>
    <w:rsid w:val="0C500981"/>
    <w:rsid w:val="11527064"/>
    <w:rsid w:val="165A66ED"/>
    <w:rsid w:val="16EAAEBA"/>
    <w:rsid w:val="218E6464"/>
    <w:rsid w:val="2363BD63"/>
    <w:rsid w:val="24622F68"/>
    <w:rsid w:val="27D37F94"/>
    <w:rsid w:val="296F4FF5"/>
    <w:rsid w:val="35FAFB36"/>
    <w:rsid w:val="398D6145"/>
    <w:rsid w:val="3C26050A"/>
    <w:rsid w:val="431B1B2E"/>
    <w:rsid w:val="45ED4791"/>
    <w:rsid w:val="46C0AA43"/>
    <w:rsid w:val="4B2692B5"/>
    <w:rsid w:val="4B941B66"/>
    <w:rsid w:val="5688BBA3"/>
    <w:rsid w:val="57FEBBCE"/>
    <w:rsid w:val="5F14DCCB"/>
    <w:rsid w:val="60B0AD2C"/>
    <w:rsid w:val="614E0B88"/>
    <w:rsid w:val="634601FC"/>
    <w:rsid w:val="65C5BB3F"/>
    <w:rsid w:val="6A992C62"/>
    <w:rsid w:val="6DD0CD24"/>
    <w:rsid w:val="71053C20"/>
    <w:rsid w:val="72A10C81"/>
    <w:rsid w:val="7652015F"/>
    <w:rsid w:val="77123B0B"/>
    <w:rsid w:val="7B4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B3B"/>
  <w15:chartTrackingRefBased/>
  <w15:docId w15:val="{FF0CB384-3480-476F-A4E4-AFAC2AF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F7F"/>
  </w:style>
  <w:style w:type="paragraph" w:styleId="Stopka">
    <w:name w:val="footer"/>
    <w:basedOn w:val="Normalny"/>
    <w:link w:val="StopkaZnak"/>
    <w:uiPriority w:val="99"/>
    <w:unhideWhenUsed/>
    <w:rsid w:val="00C4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F7F"/>
  </w:style>
  <w:style w:type="character" w:styleId="Hipercze">
    <w:name w:val="Hyperlink"/>
    <w:basedOn w:val="Domylnaczcionkaakapitu"/>
    <w:uiPriority w:val="99"/>
    <w:unhideWhenUsed/>
    <w:rsid w:val="00C40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7E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4D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7E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271B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E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urw_gro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centre.urw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w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w_group/" TargetMode="External"/><Relationship Id="rId10" Type="http://schemas.openxmlformats.org/officeDocument/2006/relationships/hyperlink" Target="mailto:skulinski@komunikacjaplus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unibail-rodamco-west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4" ma:contentTypeDescription="Utwórz nowy dokument." ma:contentTypeScope="" ma:versionID="c285b90f271f041132293ccb4ce3a307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d94da05adfcc59d4a0ece4fc9e1485a7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51C9-A865-4D8C-8527-3A2C2DB35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72735-B471-4A2E-B354-B58B629EC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40D6D-6C74-4CA3-8E42-452A57090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Links>
    <vt:vector size="36" baseType="variant">
      <vt:variant>
        <vt:i4>4128848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https://www.instagram.com/urw_group/</vt:lpwstr>
      </vt:variant>
      <vt:variant>
        <vt:lpwstr/>
      </vt:variant>
      <vt:variant>
        <vt:i4>4063330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https://www.linkedin.com/company/unibail-rodamco-westfield/</vt:lpwstr>
      </vt:variant>
      <vt:variant>
        <vt:lpwstr/>
      </vt:variant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https://twitter.com/urw_group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https://mediacentre.urw.com/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mailto:skulinski@komunikacjaplus.pl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Rozesłaniec</dc:creator>
  <cp:keywords/>
  <dc:description/>
  <cp:lastModifiedBy>Agata Piekarz-Urbaś</cp:lastModifiedBy>
  <cp:revision>5</cp:revision>
  <dcterms:created xsi:type="dcterms:W3CDTF">2022-04-11T10:10:00Z</dcterms:created>
  <dcterms:modified xsi:type="dcterms:W3CDTF">2022-04-19T08:03:00Z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